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after="160" w:line="256.7994545454545" w:lineRule="auto"/>
        <w:jc w:val="center"/>
        <w:rPr>
          <w:rFonts w:ascii="Verdana" w:cs="Verdana" w:eastAsia="Verdana" w:hAnsi="Verdana"/>
          <w:b w:val="1"/>
          <w:sz w:val="48"/>
          <w:szCs w:val="48"/>
        </w:rPr>
      </w:pPr>
      <w:r w:rsidDel="00000000" w:rsidR="00000000" w:rsidRPr="00000000">
        <w:rPr>
          <w:rFonts w:ascii="Verdana" w:cs="Verdana" w:eastAsia="Verdana" w:hAnsi="Verdana"/>
          <w:b w:val="1"/>
          <w:sz w:val="48"/>
          <w:szCs w:val="48"/>
          <w:rtl w:val="0"/>
        </w:rPr>
        <w:t xml:space="preserve">Anti-Aging Secrets: Stay Younger and Live Longer!</w:t>
      </w:r>
    </w:p>
    <w:p w:rsidR="00000000" w:rsidDel="00000000" w:rsidP="00000000" w:rsidRDefault="00000000" w:rsidRPr="00000000" w14:paraId="00000002">
      <w:pPr>
        <w:spacing w:after="160" w:line="256.7994545454545" w:lineRule="auto"/>
        <w:jc w:val="center"/>
        <w:rPr>
          <w:rFonts w:ascii="Calibri" w:cs="Calibri" w:eastAsia="Calibri" w:hAnsi="Calibri"/>
          <w:b w:val="1"/>
          <w:sz w:val="48"/>
          <w:szCs w:val="48"/>
        </w:rPr>
      </w:pPr>
      <w:r w:rsidDel="00000000" w:rsidR="00000000" w:rsidRPr="00000000">
        <w:rPr>
          <w:rFonts w:ascii="Calibri" w:cs="Calibri" w:eastAsia="Calibri" w:hAnsi="Calibri"/>
          <w:b w:val="1"/>
          <w:sz w:val="48"/>
          <w:szCs w:val="48"/>
          <w:rtl w:val="0"/>
        </w:rPr>
        <w:t xml:space="preserve"> </w:t>
      </w:r>
    </w:p>
    <w:p w:rsidR="00000000" w:rsidDel="00000000" w:rsidP="00000000" w:rsidRDefault="00000000" w:rsidRPr="00000000" w14:paraId="00000003">
      <w:pPr>
        <w:spacing w:after="160" w:line="256.7994545454545" w:lineRule="auto"/>
        <w:jc w:val="both"/>
        <w:rPr>
          <w:rFonts w:ascii="Verdana" w:cs="Verdana" w:eastAsia="Verdana" w:hAnsi="Verdana"/>
          <w:sz w:val="28"/>
          <w:szCs w:val="28"/>
        </w:rPr>
      </w:pPr>
      <w:r w:rsidDel="00000000" w:rsidR="00000000" w:rsidRPr="00000000">
        <w:rPr>
          <w:rFonts w:ascii="Verdana" w:cs="Verdana" w:eastAsia="Verdana" w:hAnsi="Verdana"/>
          <w:sz w:val="28"/>
          <w:szCs w:val="28"/>
          <w:rtl w:val="0"/>
        </w:rPr>
        <w:t xml:space="preserve">When we are young and vibrant, we don't tend to think about aging. We hear our older relatives moaning about how fast time goes. But with the arrogance of youth, we ignore their wise words. That is, until we </w:t>
      </w:r>
      <w:r w:rsidDel="00000000" w:rsidR="00000000" w:rsidRPr="00000000">
        <w:rPr>
          <w:rFonts w:ascii="Verdana" w:cs="Verdana" w:eastAsia="Verdana" w:hAnsi="Verdana"/>
          <w:sz w:val="28"/>
          <w:szCs w:val="28"/>
          <w:rtl w:val="0"/>
        </w:rPr>
        <w:t xml:space="preserve">realise</w:t>
      </w:r>
      <w:r w:rsidDel="00000000" w:rsidR="00000000" w:rsidRPr="00000000">
        <w:rPr>
          <w:rFonts w:ascii="Verdana" w:cs="Verdana" w:eastAsia="Verdana" w:hAnsi="Verdana"/>
          <w:sz w:val="28"/>
          <w:szCs w:val="28"/>
          <w:rtl w:val="0"/>
        </w:rPr>
        <w:t xml:space="preserve"> that we are in our forties! We post on social media: “How did that happen? How can I feel twenty inside but look forty outside?”</w:t>
      </w:r>
    </w:p>
    <w:p w:rsidR="00000000" w:rsidDel="00000000" w:rsidP="00000000" w:rsidRDefault="00000000" w:rsidRPr="00000000" w14:paraId="00000004">
      <w:pPr>
        <w:spacing w:after="160" w:line="256.7994545454545" w:lineRule="auto"/>
        <w:jc w:val="both"/>
        <w:rPr>
          <w:rFonts w:ascii="Verdana" w:cs="Verdana" w:eastAsia="Verdana" w:hAnsi="Verdana"/>
          <w:sz w:val="28"/>
          <w:szCs w:val="28"/>
        </w:rPr>
      </w:pPr>
      <w:r w:rsidDel="00000000" w:rsidR="00000000" w:rsidRPr="00000000">
        <w:rPr>
          <w:rFonts w:ascii="Verdana" w:cs="Verdana" w:eastAsia="Verdana" w:hAnsi="Verdana"/>
          <w:sz w:val="28"/>
          <w:szCs w:val="28"/>
          <w:rtl w:val="0"/>
        </w:rPr>
        <w:t xml:space="preserve">We can moan that the years have been cruel, but is that true? Were the years really cruel or were we just a bit lax in caring for ourselves? Rude with good health and taking it all for granted.</w:t>
      </w:r>
    </w:p>
    <w:p w:rsidR="00000000" w:rsidDel="00000000" w:rsidP="00000000" w:rsidRDefault="00000000" w:rsidRPr="00000000" w14:paraId="00000005">
      <w:pPr>
        <w:spacing w:after="160" w:line="256.7994545454545" w:lineRule="auto"/>
        <w:jc w:val="both"/>
        <w:rPr>
          <w:rFonts w:ascii="Verdana" w:cs="Verdana" w:eastAsia="Verdana" w:hAnsi="Verdana"/>
          <w:sz w:val="28"/>
          <w:szCs w:val="28"/>
        </w:rPr>
      </w:pPr>
      <w:r w:rsidDel="00000000" w:rsidR="00000000" w:rsidRPr="00000000">
        <w:rPr>
          <w:rFonts w:ascii="Verdana" w:cs="Verdana" w:eastAsia="Verdana" w:hAnsi="Verdana"/>
          <w:sz w:val="28"/>
          <w:szCs w:val="28"/>
          <w:rtl w:val="0"/>
        </w:rPr>
        <w:t xml:space="preserve">If you are twenty and reading this, I can almost hear your eyes roll. Yes, I know you think you know it all. But why not take a moment to look around you? Look at your older relatives. Which ones look the best? Which ones don't look their age? Why not ask a few questions of those that have aged well? Do they smoke? How much alcohol do they drink on a regular basis? Do they have a skin-care regimen? Do they drink much water? Have they been “under the knife”?</w:t>
      </w:r>
    </w:p>
    <w:p w:rsidR="00000000" w:rsidDel="00000000" w:rsidP="00000000" w:rsidRDefault="00000000" w:rsidRPr="00000000" w14:paraId="00000006">
      <w:pPr>
        <w:spacing w:after="160" w:line="256.7994545454545" w:lineRule="auto"/>
        <w:jc w:val="both"/>
        <w:rPr>
          <w:rFonts w:ascii="Verdana" w:cs="Verdana" w:eastAsia="Verdana" w:hAnsi="Verdana"/>
          <w:sz w:val="28"/>
          <w:szCs w:val="28"/>
        </w:rPr>
      </w:pPr>
      <w:r w:rsidDel="00000000" w:rsidR="00000000" w:rsidRPr="00000000">
        <w:rPr>
          <w:rFonts w:ascii="Verdana" w:cs="Verdana" w:eastAsia="Verdana" w:hAnsi="Verdana"/>
          <w:sz w:val="28"/>
          <w:szCs w:val="28"/>
          <w:rtl w:val="0"/>
        </w:rPr>
        <w:t xml:space="preserve">I know you don’t want to hear it, but aside from good genetics, the forty and fifty-somethings that look a decade younger than they are, have given nature a helping hand. They have taken care of themselves and are now reaping the benefits, basking in the compliments and looking forward to aging gracefully. And you can too.</w:t>
      </w:r>
    </w:p>
    <w:p w:rsidR="00000000" w:rsidDel="00000000" w:rsidP="00000000" w:rsidRDefault="00000000" w:rsidRPr="00000000" w14:paraId="00000007">
      <w:pPr>
        <w:spacing w:after="160" w:line="256.7994545454545" w:lineRule="auto"/>
        <w:jc w:val="both"/>
        <w:rPr>
          <w:rFonts w:ascii="Verdana" w:cs="Verdana" w:eastAsia="Verdana" w:hAnsi="Verdana"/>
          <w:sz w:val="28"/>
          <w:szCs w:val="28"/>
        </w:rPr>
      </w:pPr>
      <w:r w:rsidDel="00000000" w:rsidR="00000000" w:rsidRPr="00000000">
        <w:rPr>
          <w:rFonts w:ascii="Verdana" w:cs="Verdana" w:eastAsia="Verdana" w:hAnsi="Verdana"/>
          <w:sz w:val="28"/>
          <w:szCs w:val="28"/>
          <w:rtl w:val="0"/>
        </w:rPr>
        <w:t xml:space="preserve">So, how can we slow down the aging process? How can we defy Father Time? Believe it or not, it is possible and there are lots of ways that will help us to do just that.</w:t>
      </w:r>
    </w:p>
    <w:p w:rsidR="00000000" w:rsidDel="00000000" w:rsidP="00000000" w:rsidRDefault="00000000" w:rsidRPr="00000000" w14:paraId="00000008">
      <w:pPr>
        <w:spacing w:after="160" w:line="256.7994545454545" w:lineRule="auto"/>
        <w:jc w:val="both"/>
        <w:rPr>
          <w:rFonts w:ascii="Verdana" w:cs="Verdana" w:eastAsia="Verdana" w:hAnsi="Verdana"/>
          <w:sz w:val="28"/>
          <w:szCs w:val="28"/>
        </w:rPr>
      </w:pPr>
      <w:r w:rsidDel="00000000" w:rsidR="00000000" w:rsidRPr="00000000">
        <w:rPr>
          <w:rFonts w:ascii="Verdana" w:cs="Verdana" w:eastAsia="Verdana" w:hAnsi="Verdana"/>
          <w:sz w:val="28"/>
          <w:szCs w:val="28"/>
          <w:rtl w:val="0"/>
        </w:rPr>
        <w:t xml:space="preserve">We are going to look at the best anti-aging foods, anti-aging treatments, and how to make changes in your lifestyle to keep those wrinkles at bay. But first, let's take a look at some of the ways in which we age:</w:t>
      </w:r>
    </w:p>
    <w:p w:rsidR="00000000" w:rsidDel="00000000" w:rsidP="00000000" w:rsidRDefault="00000000" w:rsidRPr="00000000" w14:paraId="00000009">
      <w:pPr>
        <w:spacing w:after="160" w:line="256.7994545454545" w:lineRule="auto"/>
        <w:jc w:val="both"/>
        <w:rPr>
          <w:rFonts w:ascii="Verdana" w:cs="Verdana" w:eastAsia="Verdana" w:hAnsi="Verdana"/>
          <w:b w:val="1"/>
          <w:sz w:val="28"/>
          <w:szCs w:val="28"/>
        </w:rPr>
      </w:pPr>
      <w:r w:rsidDel="00000000" w:rsidR="00000000" w:rsidRPr="00000000">
        <w:rPr>
          <w:rFonts w:ascii="Verdana" w:cs="Verdana" w:eastAsia="Verdana" w:hAnsi="Verdana"/>
          <w:b w:val="1"/>
          <w:sz w:val="28"/>
          <w:szCs w:val="28"/>
          <w:rtl w:val="0"/>
        </w:rPr>
        <w:t xml:space="preserve">How We Age.</w:t>
      </w:r>
    </w:p>
    <w:p w:rsidR="00000000" w:rsidDel="00000000" w:rsidP="00000000" w:rsidRDefault="00000000" w:rsidRPr="00000000" w14:paraId="0000000A">
      <w:pPr>
        <w:spacing w:after="160" w:line="256.7994545454545" w:lineRule="auto"/>
        <w:jc w:val="both"/>
        <w:rPr>
          <w:rFonts w:ascii="Verdana" w:cs="Verdana" w:eastAsia="Verdana" w:hAnsi="Verdana"/>
          <w:sz w:val="28"/>
          <w:szCs w:val="28"/>
        </w:rPr>
      </w:pPr>
      <w:r w:rsidDel="00000000" w:rsidR="00000000" w:rsidRPr="00000000">
        <w:rPr>
          <w:rFonts w:ascii="Verdana" w:cs="Verdana" w:eastAsia="Verdana" w:hAnsi="Verdana"/>
          <w:sz w:val="28"/>
          <w:szCs w:val="28"/>
          <w:rtl w:val="0"/>
        </w:rPr>
        <w:t xml:space="preserve">There are many factors that contribute to the overall process of aging. Some are external, some are internal. Some are beyond our control, such as genetics. However, there are many things we can do to influence how quickly we age and how well we age. These are some of the ways in which we age:</w:t>
      </w:r>
    </w:p>
    <w:p w:rsidR="00000000" w:rsidDel="00000000" w:rsidP="00000000" w:rsidRDefault="00000000" w:rsidRPr="00000000" w14:paraId="0000000B">
      <w:pPr>
        <w:spacing w:after="160" w:line="256.7994545454545" w:lineRule="auto"/>
        <w:jc w:val="both"/>
        <w:rPr>
          <w:rFonts w:ascii="Verdana" w:cs="Verdana" w:eastAsia="Verdana" w:hAnsi="Verdana"/>
          <w:b w:val="1"/>
          <w:sz w:val="28"/>
          <w:szCs w:val="28"/>
        </w:rPr>
      </w:pPr>
      <w:r w:rsidDel="00000000" w:rsidR="00000000" w:rsidRPr="00000000">
        <w:rPr>
          <w:rFonts w:ascii="Verdana" w:cs="Verdana" w:eastAsia="Verdana" w:hAnsi="Verdana"/>
          <w:b w:val="1"/>
          <w:sz w:val="28"/>
          <w:szCs w:val="28"/>
          <w:rtl w:val="0"/>
        </w:rPr>
        <w:t xml:space="preserve"> </w:t>
      </w:r>
    </w:p>
    <w:p w:rsidR="00000000" w:rsidDel="00000000" w:rsidP="00000000" w:rsidRDefault="00000000" w:rsidRPr="00000000" w14:paraId="0000000C">
      <w:pPr>
        <w:spacing w:after="160" w:line="256.7994545454545" w:lineRule="auto"/>
        <w:jc w:val="center"/>
        <w:rPr>
          <w:rFonts w:ascii="Verdana" w:cs="Verdana" w:eastAsia="Verdana" w:hAnsi="Verdana"/>
          <w:b w:val="1"/>
          <w:sz w:val="36"/>
          <w:szCs w:val="36"/>
        </w:rPr>
      </w:pPr>
      <w:r w:rsidDel="00000000" w:rsidR="00000000" w:rsidRPr="00000000">
        <w:rPr>
          <w:rFonts w:ascii="Verdana" w:cs="Verdana" w:eastAsia="Verdana" w:hAnsi="Verdana"/>
          <w:b w:val="1"/>
          <w:sz w:val="36"/>
          <w:szCs w:val="36"/>
          <w:rtl w:val="0"/>
        </w:rPr>
        <w:t xml:space="preserve">External Factors</w:t>
      </w:r>
    </w:p>
    <w:p w:rsidR="00000000" w:rsidDel="00000000" w:rsidP="00000000" w:rsidRDefault="00000000" w:rsidRPr="00000000" w14:paraId="0000000D">
      <w:pPr>
        <w:spacing w:after="160" w:line="256.7994545454545" w:lineRule="auto"/>
        <w:jc w:val="both"/>
        <w:rPr>
          <w:rFonts w:ascii="Verdana" w:cs="Verdana" w:eastAsia="Verdana" w:hAnsi="Verdana"/>
          <w:b w:val="1"/>
          <w:sz w:val="28"/>
          <w:szCs w:val="28"/>
        </w:rPr>
      </w:pPr>
      <w:r w:rsidDel="00000000" w:rsidR="00000000" w:rsidRPr="00000000">
        <w:rPr>
          <w:rtl w:val="0"/>
        </w:rPr>
      </w:r>
    </w:p>
    <w:p w:rsidR="00000000" w:rsidDel="00000000" w:rsidP="00000000" w:rsidRDefault="00000000" w:rsidRPr="00000000" w14:paraId="0000000E">
      <w:pPr>
        <w:spacing w:after="160" w:line="256.7994545454545" w:lineRule="auto"/>
        <w:jc w:val="both"/>
        <w:rPr>
          <w:rFonts w:ascii="Verdana" w:cs="Verdana" w:eastAsia="Verdana" w:hAnsi="Verdana"/>
          <w:b w:val="1"/>
          <w:sz w:val="28"/>
          <w:szCs w:val="28"/>
        </w:rPr>
      </w:pPr>
      <w:r w:rsidDel="00000000" w:rsidR="00000000" w:rsidRPr="00000000">
        <w:rPr>
          <w:rFonts w:ascii="Verdana" w:cs="Verdana" w:eastAsia="Verdana" w:hAnsi="Verdana"/>
          <w:b w:val="1"/>
          <w:sz w:val="28"/>
          <w:szCs w:val="28"/>
          <w:rtl w:val="0"/>
        </w:rPr>
        <w:t xml:space="preserve">UltraViolet Light from the Sun</w:t>
      </w:r>
    </w:p>
    <w:p w:rsidR="00000000" w:rsidDel="00000000" w:rsidP="00000000" w:rsidRDefault="00000000" w:rsidRPr="00000000" w14:paraId="0000000F">
      <w:pPr>
        <w:spacing w:after="160" w:line="256.7994545454545" w:lineRule="auto"/>
        <w:jc w:val="both"/>
        <w:rPr>
          <w:rFonts w:ascii="Verdana" w:cs="Verdana" w:eastAsia="Verdana" w:hAnsi="Verdana"/>
          <w:sz w:val="28"/>
          <w:szCs w:val="28"/>
        </w:rPr>
      </w:pPr>
      <w:r w:rsidDel="00000000" w:rsidR="00000000" w:rsidRPr="00000000">
        <w:rPr>
          <w:rFonts w:ascii="Verdana" w:cs="Verdana" w:eastAsia="Verdana" w:hAnsi="Verdana"/>
          <w:sz w:val="28"/>
          <w:szCs w:val="28"/>
          <w:rtl w:val="0"/>
        </w:rPr>
        <w:t xml:space="preserve">We all love to relax in the sun and get a tan. Unfortunately, exposure to the sun's ultraviolet radiation can damage our skin, leading to wrinkles, age spots, and other skin problems. UV rays break down the elastin in your skin, which keeps your skin stretchy and elastic, whether the sun is out or not. Even when it is cloudy, you need to protect your skin with SPF.</w:t>
      </w:r>
    </w:p>
    <w:p w:rsidR="00000000" w:rsidDel="00000000" w:rsidP="00000000" w:rsidRDefault="00000000" w:rsidRPr="00000000" w14:paraId="00000010">
      <w:pPr>
        <w:spacing w:after="160" w:line="256.7994545454545" w:lineRule="auto"/>
        <w:jc w:val="both"/>
        <w:rPr>
          <w:rFonts w:ascii="Verdana" w:cs="Verdana" w:eastAsia="Verdana" w:hAnsi="Verdana"/>
          <w:sz w:val="28"/>
          <w:szCs w:val="28"/>
        </w:rPr>
      </w:pPr>
      <w:r w:rsidDel="00000000" w:rsidR="00000000" w:rsidRPr="00000000">
        <w:rPr>
          <w:rFonts w:ascii="Verdana" w:cs="Verdana" w:eastAsia="Verdana" w:hAnsi="Verdana"/>
          <w:sz w:val="28"/>
          <w:szCs w:val="28"/>
          <w:rtl w:val="0"/>
        </w:rPr>
        <w:t xml:space="preserve">Having said that, Vitamin D (which we get from the sunshine) is incredibly important for keeping you healthy. As many as 41% of elderly and aging people are deficient in this important nutrient (1), which is vital to protect against disease. It is, therefore, advised to spend 15-20 minutes in the sun, without sunscreen, to gain the anti-aging benefit of this important sunshine vitamin. Just remember to slap on the sunscreen if you are out in the sun for any longer than that.</w:t>
      </w:r>
    </w:p>
    <w:p w:rsidR="00000000" w:rsidDel="00000000" w:rsidP="00000000" w:rsidRDefault="00000000" w:rsidRPr="00000000" w14:paraId="00000011">
      <w:pPr>
        <w:spacing w:after="160" w:line="256.7994545454545" w:lineRule="auto"/>
        <w:jc w:val="both"/>
        <w:rPr>
          <w:rFonts w:ascii="Verdana" w:cs="Verdana" w:eastAsia="Verdana" w:hAnsi="Verdana"/>
          <w:sz w:val="28"/>
          <w:szCs w:val="28"/>
        </w:rPr>
      </w:pPr>
      <w:r w:rsidDel="00000000" w:rsidR="00000000" w:rsidRPr="00000000">
        <w:rPr>
          <w:rFonts w:ascii="Verdana" w:cs="Verdana" w:eastAsia="Verdana" w:hAnsi="Verdana"/>
          <w:sz w:val="28"/>
          <w:szCs w:val="28"/>
          <w:rtl w:val="0"/>
        </w:rPr>
        <w:t xml:space="preserve">UV rays also dry the skin out and cause age spots and wrinkles. In fact, UV exposure is credited with being the main cause of skin aging (2). Protect your skin with a full spectrum sunscreen, of at least SPF 30, every day to improve the texture of your skin. If you don't like the greasy feel of sunscreen, you can get a </w:t>
      </w:r>
      <w:r w:rsidDel="00000000" w:rsidR="00000000" w:rsidRPr="00000000">
        <w:rPr>
          <w:rFonts w:ascii="Verdana" w:cs="Verdana" w:eastAsia="Verdana" w:hAnsi="Verdana"/>
          <w:sz w:val="28"/>
          <w:szCs w:val="28"/>
          <w:rtl w:val="0"/>
        </w:rPr>
        <w:t xml:space="preserve">moisturiser</w:t>
      </w:r>
      <w:r w:rsidDel="00000000" w:rsidR="00000000" w:rsidRPr="00000000">
        <w:rPr>
          <w:rFonts w:ascii="Verdana" w:cs="Verdana" w:eastAsia="Verdana" w:hAnsi="Verdana"/>
          <w:sz w:val="28"/>
          <w:szCs w:val="28"/>
          <w:rtl w:val="0"/>
        </w:rPr>
        <w:t xml:space="preserve"> that contains SPF. But don't forget your nose and ears. When thinking about protecting your face from the sun, all parts of your face are important.</w:t>
      </w:r>
    </w:p>
    <w:p w:rsidR="00000000" w:rsidDel="00000000" w:rsidP="00000000" w:rsidRDefault="00000000" w:rsidRPr="00000000" w14:paraId="00000012">
      <w:pPr>
        <w:spacing w:after="160" w:line="256.7994545454545" w:lineRule="auto"/>
        <w:jc w:val="both"/>
        <w:rPr>
          <w:rFonts w:ascii="Verdana" w:cs="Verdana" w:eastAsia="Verdana" w:hAnsi="Verdana"/>
          <w:sz w:val="28"/>
          <w:szCs w:val="28"/>
        </w:rPr>
      </w:pPr>
      <w:r w:rsidDel="00000000" w:rsidR="00000000" w:rsidRPr="00000000">
        <w:rPr>
          <w:rFonts w:ascii="Verdana" w:cs="Verdana" w:eastAsia="Verdana" w:hAnsi="Verdana"/>
          <w:sz w:val="28"/>
          <w:szCs w:val="28"/>
          <w:rtl w:val="0"/>
        </w:rPr>
        <w:t xml:space="preserve">While we are talking about protecting your face, don't forget to protect your eyes. Wearing sunglasses stops the effects of UV rays and will also stop you squinting, which causes wrinkles and crow’s feet. For extra protection, pop on a sun hat for a bit more shade on your face.</w:t>
      </w:r>
    </w:p>
    <w:p w:rsidR="00000000" w:rsidDel="00000000" w:rsidP="00000000" w:rsidRDefault="00000000" w:rsidRPr="00000000" w14:paraId="00000013">
      <w:pPr>
        <w:spacing w:after="160" w:line="256.7994545454545" w:lineRule="auto"/>
        <w:jc w:val="both"/>
        <w:rPr>
          <w:rFonts w:ascii="Verdana" w:cs="Verdana" w:eastAsia="Verdana" w:hAnsi="Verdana"/>
          <w:b w:val="1"/>
          <w:sz w:val="28"/>
          <w:szCs w:val="28"/>
        </w:rPr>
      </w:pPr>
      <w:r w:rsidDel="00000000" w:rsidR="00000000" w:rsidRPr="00000000">
        <w:rPr>
          <w:rtl w:val="0"/>
        </w:rPr>
      </w:r>
    </w:p>
    <w:p w:rsidR="00000000" w:rsidDel="00000000" w:rsidP="00000000" w:rsidRDefault="00000000" w:rsidRPr="00000000" w14:paraId="00000014">
      <w:pPr>
        <w:spacing w:after="160" w:line="256.7994545454545" w:lineRule="auto"/>
        <w:jc w:val="both"/>
        <w:rPr>
          <w:rFonts w:ascii="Verdana" w:cs="Verdana" w:eastAsia="Verdana" w:hAnsi="Verdana"/>
          <w:b w:val="1"/>
          <w:sz w:val="28"/>
          <w:szCs w:val="28"/>
        </w:rPr>
      </w:pPr>
      <w:r w:rsidDel="00000000" w:rsidR="00000000" w:rsidRPr="00000000">
        <w:rPr>
          <w:rFonts w:ascii="Verdana" w:cs="Verdana" w:eastAsia="Verdana" w:hAnsi="Verdana"/>
          <w:b w:val="1"/>
          <w:sz w:val="28"/>
          <w:szCs w:val="28"/>
          <w:rtl w:val="0"/>
        </w:rPr>
        <w:t xml:space="preserve">Smoking</w:t>
      </w:r>
    </w:p>
    <w:p w:rsidR="00000000" w:rsidDel="00000000" w:rsidP="00000000" w:rsidRDefault="00000000" w:rsidRPr="00000000" w14:paraId="00000015">
      <w:pPr>
        <w:spacing w:after="160" w:line="256.7994545454545" w:lineRule="auto"/>
        <w:jc w:val="both"/>
        <w:rPr>
          <w:rFonts w:ascii="Verdana" w:cs="Verdana" w:eastAsia="Verdana" w:hAnsi="Verdana"/>
          <w:sz w:val="28"/>
          <w:szCs w:val="28"/>
        </w:rPr>
      </w:pPr>
      <w:r w:rsidDel="00000000" w:rsidR="00000000" w:rsidRPr="00000000">
        <w:rPr>
          <w:rFonts w:ascii="Verdana" w:cs="Verdana" w:eastAsia="Verdana" w:hAnsi="Verdana"/>
          <w:sz w:val="28"/>
          <w:szCs w:val="28"/>
          <w:rtl w:val="0"/>
        </w:rPr>
        <w:t xml:space="preserve">Smoking not only causes deep wrinkles, crow’s feet, saggy facial skin, eye bags, age spots and makes lips look less full. It also increases the risk of premature death. The chemicals in cigarettes, called carcinogens, cause inflammation and damage the lungs and heart. Smoking also increases the risk of developing age-related diseases such as cancer and heart disease (3). Compare anyone who smokes with someone who doesn’t. Ignoring all other aging factors, the person who smokes will look much older than the non-smoker. The best advice if you want to age slowly, keep a younger appearance and live longer is to avoid smoking in the first place.</w:t>
      </w:r>
    </w:p>
    <w:p w:rsidR="00000000" w:rsidDel="00000000" w:rsidP="00000000" w:rsidRDefault="00000000" w:rsidRPr="00000000" w14:paraId="00000016">
      <w:pPr>
        <w:spacing w:after="160" w:line="256.7994545454545" w:lineRule="auto"/>
        <w:jc w:val="both"/>
        <w:rPr>
          <w:rFonts w:ascii="Verdana" w:cs="Verdana" w:eastAsia="Verdana" w:hAnsi="Verdana"/>
          <w:b w:val="1"/>
          <w:sz w:val="28"/>
          <w:szCs w:val="28"/>
        </w:rPr>
      </w:pPr>
      <w:r w:rsidDel="00000000" w:rsidR="00000000" w:rsidRPr="00000000">
        <w:rPr>
          <w:rtl w:val="0"/>
        </w:rPr>
      </w:r>
    </w:p>
    <w:p w:rsidR="00000000" w:rsidDel="00000000" w:rsidP="00000000" w:rsidRDefault="00000000" w:rsidRPr="00000000" w14:paraId="00000017">
      <w:pPr>
        <w:spacing w:after="160" w:line="256.7994545454545" w:lineRule="auto"/>
        <w:jc w:val="both"/>
        <w:rPr>
          <w:rFonts w:ascii="Verdana" w:cs="Verdana" w:eastAsia="Verdana" w:hAnsi="Verdana"/>
          <w:b w:val="1"/>
          <w:sz w:val="28"/>
          <w:szCs w:val="28"/>
        </w:rPr>
      </w:pPr>
      <w:r w:rsidDel="00000000" w:rsidR="00000000" w:rsidRPr="00000000">
        <w:rPr>
          <w:rFonts w:ascii="Verdana" w:cs="Verdana" w:eastAsia="Verdana" w:hAnsi="Verdana"/>
          <w:b w:val="1"/>
          <w:sz w:val="28"/>
          <w:szCs w:val="28"/>
          <w:rtl w:val="0"/>
        </w:rPr>
        <w:t xml:space="preserve">Alcohol</w:t>
      </w:r>
    </w:p>
    <w:p w:rsidR="00000000" w:rsidDel="00000000" w:rsidP="00000000" w:rsidRDefault="00000000" w:rsidRPr="00000000" w14:paraId="00000018">
      <w:pPr>
        <w:spacing w:after="160" w:line="256.7994545454545" w:lineRule="auto"/>
        <w:jc w:val="both"/>
        <w:rPr>
          <w:rFonts w:ascii="Verdana" w:cs="Verdana" w:eastAsia="Verdana" w:hAnsi="Verdana"/>
          <w:sz w:val="28"/>
          <w:szCs w:val="28"/>
        </w:rPr>
      </w:pPr>
      <w:r w:rsidDel="00000000" w:rsidR="00000000" w:rsidRPr="00000000">
        <w:rPr>
          <w:rFonts w:ascii="Verdana" w:cs="Verdana" w:eastAsia="Verdana" w:hAnsi="Verdana"/>
          <w:sz w:val="28"/>
          <w:szCs w:val="28"/>
          <w:rtl w:val="0"/>
        </w:rPr>
        <w:t xml:space="preserve">Drinking too much alcohol on a regular basis makes you look older due to puffy eyes, dehydrated skin that looks </w:t>
      </w:r>
      <w:r w:rsidDel="00000000" w:rsidR="00000000" w:rsidRPr="00000000">
        <w:rPr>
          <w:rFonts w:ascii="Verdana" w:cs="Verdana" w:eastAsia="Verdana" w:hAnsi="Verdana"/>
          <w:sz w:val="28"/>
          <w:szCs w:val="28"/>
          <w:rtl w:val="0"/>
        </w:rPr>
        <w:t xml:space="preserve">grey</w:t>
      </w:r>
      <w:r w:rsidDel="00000000" w:rsidR="00000000" w:rsidRPr="00000000">
        <w:rPr>
          <w:rFonts w:ascii="Verdana" w:cs="Verdana" w:eastAsia="Verdana" w:hAnsi="Verdana"/>
          <w:sz w:val="28"/>
          <w:szCs w:val="28"/>
          <w:rtl w:val="0"/>
        </w:rPr>
        <w:t xml:space="preserve"> and lack-</w:t>
      </w:r>
      <w:r w:rsidDel="00000000" w:rsidR="00000000" w:rsidRPr="00000000">
        <w:rPr>
          <w:rFonts w:ascii="Verdana" w:cs="Verdana" w:eastAsia="Verdana" w:hAnsi="Verdana"/>
          <w:sz w:val="28"/>
          <w:szCs w:val="28"/>
          <w:rtl w:val="0"/>
        </w:rPr>
        <w:t xml:space="preserve">lustre</w:t>
      </w:r>
      <w:r w:rsidDel="00000000" w:rsidR="00000000" w:rsidRPr="00000000">
        <w:rPr>
          <w:rFonts w:ascii="Verdana" w:cs="Verdana" w:eastAsia="Verdana" w:hAnsi="Verdana"/>
          <w:sz w:val="28"/>
          <w:szCs w:val="28"/>
          <w:rtl w:val="0"/>
        </w:rPr>
        <w:t xml:space="preserve">, and a ruddy complexion (4). It can also damage the liver, increase the risk of developing cancer, and lead to premature aging.</w:t>
      </w:r>
    </w:p>
    <w:p w:rsidR="00000000" w:rsidDel="00000000" w:rsidP="00000000" w:rsidRDefault="00000000" w:rsidRPr="00000000" w14:paraId="00000019">
      <w:pPr>
        <w:spacing w:after="160" w:line="256.7994545454545" w:lineRule="auto"/>
        <w:jc w:val="both"/>
        <w:rPr>
          <w:rFonts w:ascii="Verdana" w:cs="Verdana" w:eastAsia="Verdana" w:hAnsi="Verdana"/>
          <w:sz w:val="28"/>
          <w:szCs w:val="28"/>
        </w:rPr>
      </w:pPr>
      <w:r w:rsidDel="00000000" w:rsidR="00000000" w:rsidRPr="00000000">
        <w:rPr>
          <w:rFonts w:ascii="Verdana" w:cs="Verdana" w:eastAsia="Verdana" w:hAnsi="Verdana"/>
          <w:sz w:val="28"/>
          <w:szCs w:val="28"/>
          <w:rtl w:val="0"/>
        </w:rPr>
        <w:t xml:space="preserve">There is no reason why you should not enjoy alcohol in moderate amounts. Choose quality red wine for the resveratrol, which has been proven to protect the heart. Try to have at least three, preferably four, alcohol-free days a week and alternate alcoholic drinks with water or soft drinks.</w:t>
      </w:r>
    </w:p>
    <w:p w:rsidR="00000000" w:rsidDel="00000000" w:rsidP="00000000" w:rsidRDefault="00000000" w:rsidRPr="00000000" w14:paraId="0000001A">
      <w:pPr>
        <w:spacing w:after="160" w:line="256.7994545454545" w:lineRule="auto"/>
        <w:jc w:val="both"/>
        <w:rPr>
          <w:rFonts w:ascii="Verdana" w:cs="Verdana" w:eastAsia="Verdana" w:hAnsi="Verdana"/>
          <w:b w:val="1"/>
          <w:sz w:val="28"/>
          <w:szCs w:val="28"/>
        </w:rPr>
      </w:pPr>
      <w:r w:rsidDel="00000000" w:rsidR="00000000" w:rsidRPr="00000000">
        <w:rPr>
          <w:rtl w:val="0"/>
        </w:rPr>
      </w:r>
    </w:p>
    <w:p w:rsidR="00000000" w:rsidDel="00000000" w:rsidP="00000000" w:rsidRDefault="00000000" w:rsidRPr="00000000" w14:paraId="0000001B">
      <w:pPr>
        <w:spacing w:after="160" w:line="256.7994545454545" w:lineRule="auto"/>
        <w:jc w:val="both"/>
        <w:rPr>
          <w:rFonts w:ascii="Verdana" w:cs="Verdana" w:eastAsia="Verdana" w:hAnsi="Verdana"/>
          <w:b w:val="1"/>
          <w:sz w:val="28"/>
          <w:szCs w:val="28"/>
        </w:rPr>
      </w:pPr>
      <w:r w:rsidDel="00000000" w:rsidR="00000000" w:rsidRPr="00000000">
        <w:rPr>
          <w:rFonts w:ascii="Verdana" w:cs="Verdana" w:eastAsia="Verdana" w:hAnsi="Verdana"/>
          <w:b w:val="1"/>
          <w:sz w:val="28"/>
          <w:szCs w:val="28"/>
          <w:rtl w:val="0"/>
        </w:rPr>
        <w:t xml:space="preserve">Stress</w:t>
      </w:r>
    </w:p>
    <w:p w:rsidR="00000000" w:rsidDel="00000000" w:rsidP="00000000" w:rsidRDefault="00000000" w:rsidRPr="00000000" w14:paraId="0000001C">
      <w:pPr>
        <w:spacing w:after="160" w:line="256.7994545454545" w:lineRule="auto"/>
        <w:jc w:val="both"/>
        <w:rPr>
          <w:rFonts w:ascii="Verdana" w:cs="Verdana" w:eastAsia="Verdana" w:hAnsi="Verdana"/>
          <w:sz w:val="28"/>
          <w:szCs w:val="28"/>
        </w:rPr>
      </w:pPr>
      <w:r w:rsidDel="00000000" w:rsidR="00000000" w:rsidRPr="00000000">
        <w:rPr>
          <w:rFonts w:ascii="Verdana" w:cs="Verdana" w:eastAsia="Verdana" w:hAnsi="Verdana"/>
          <w:sz w:val="28"/>
          <w:szCs w:val="28"/>
          <w:rtl w:val="0"/>
        </w:rPr>
        <w:t xml:space="preserve">Stress can lead to wrinkles, frown lines, crow’s feet, and other signs of facial aging. This is due to the effect of the stress hormone, cortisol, which causes the collagen and elastin in the skin to break down. Chronic, or long term, stress causes inflammation and damages DNA, contributing to the aging process and the development of chronic diseases (5). Stress can also lead to a lack of sleep, which can make us look older than we are too.</w:t>
      </w:r>
    </w:p>
    <w:p w:rsidR="00000000" w:rsidDel="00000000" w:rsidP="00000000" w:rsidRDefault="00000000" w:rsidRPr="00000000" w14:paraId="0000001D">
      <w:pPr>
        <w:spacing w:after="160" w:line="256.7994545454545" w:lineRule="auto"/>
        <w:jc w:val="both"/>
        <w:rPr>
          <w:rFonts w:ascii="Verdana" w:cs="Verdana" w:eastAsia="Verdana" w:hAnsi="Verdana"/>
          <w:sz w:val="28"/>
          <w:szCs w:val="28"/>
        </w:rPr>
      </w:pPr>
      <w:r w:rsidDel="00000000" w:rsidR="00000000" w:rsidRPr="00000000">
        <w:rPr>
          <w:rFonts w:ascii="Verdana" w:cs="Verdana" w:eastAsia="Verdana" w:hAnsi="Verdana"/>
          <w:sz w:val="28"/>
          <w:szCs w:val="28"/>
          <w:rtl w:val="0"/>
        </w:rPr>
        <w:t xml:space="preserve">Long-term stress can also cause us to look older as it makes our hair lose its </w:t>
      </w:r>
      <w:r w:rsidDel="00000000" w:rsidR="00000000" w:rsidRPr="00000000">
        <w:rPr>
          <w:rFonts w:ascii="Verdana" w:cs="Verdana" w:eastAsia="Verdana" w:hAnsi="Verdana"/>
          <w:sz w:val="28"/>
          <w:szCs w:val="28"/>
          <w:rtl w:val="0"/>
        </w:rPr>
        <w:t xml:space="preserve">colour</w:t>
      </w:r>
      <w:r w:rsidDel="00000000" w:rsidR="00000000" w:rsidRPr="00000000">
        <w:rPr>
          <w:rFonts w:ascii="Verdana" w:cs="Verdana" w:eastAsia="Verdana" w:hAnsi="Verdana"/>
          <w:sz w:val="28"/>
          <w:szCs w:val="28"/>
          <w:rtl w:val="0"/>
        </w:rPr>
        <w:t xml:space="preserve"> and go </w:t>
      </w:r>
      <w:r w:rsidDel="00000000" w:rsidR="00000000" w:rsidRPr="00000000">
        <w:rPr>
          <w:rFonts w:ascii="Verdana" w:cs="Verdana" w:eastAsia="Verdana" w:hAnsi="Verdana"/>
          <w:sz w:val="28"/>
          <w:szCs w:val="28"/>
          <w:rtl w:val="0"/>
        </w:rPr>
        <w:t xml:space="preserve">grey</w:t>
      </w:r>
      <w:r w:rsidDel="00000000" w:rsidR="00000000" w:rsidRPr="00000000">
        <w:rPr>
          <w:rFonts w:ascii="Verdana" w:cs="Verdana" w:eastAsia="Verdana" w:hAnsi="Verdana"/>
          <w:sz w:val="28"/>
          <w:szCs w:val="28"/>
          <w:rtl w:val="0"/>
        </w:rPr>
        <w:t xml:space="preserve"> faster (6). The best way to overcome this is to </w:t>
      </w:r>
      <w:r w:rsidDel="00000000" w:rsidR="00000000" w:rsidRPr="00000000">
        <w:rPr>
          <w:rFonts w:ascii="Verdana" w:cs="Verdana" w:eastAsia="Verdana" w:hAnsi="Verdana"/>
          <w:sz w:val="28"/>
          <w:szCs w:val="28"/>
          <w:rtl w:val="0"/>
        </w:rPr>
        <w:t xml:space="preserve">colour</w:t>
      </w:r>
      <w:r w:rsidDel="00000000" w:rsidR="00000000" w:rsidRPr="00000000">
        <w:rPr>
          <w:rFonts w:ascii="Verdana" w:cs="Verdana" w:eastAsia="Verdana" w:hAnsi="Verdana"/>
          <w:sz w:val="28"/>
          <w:szCs w:val="28"/>
          <w:rtl w:val="0"/>
        </w:rPr>
        <w:t xml:space="preserve">, tint or highlight your hair. While on the subject of hair, the style you choose for your hair can also affect how old you look. Long hair can age a woman over 40, and as upsetting as it may be to wave goodbye to your long locks, a short style that frames your face and highlights your cheekbones will be much more flattering (7).</w:t>
      </w:r>
    </w:p>
    <w:p w:rsidR="00000000" w:rsidDel="00000000" w:rsidP="00000000" w:rsidRDefault="00000000" w:rsidRPr="00000000" w14:paraId="0000001E">
      <w:pPr>
        <w:spacing w:after="160" w:line="256.7994545454545" w:lineRule="auto"/>
        <w:jc w:val="center"/>
        <w:rPr>
          <w:rFonts w:ascii="Verdana" w:cs="Verdana" w:eastAsia="Verdana" w:hAnsi="Verdana"/>
          <w:b w:val="1"/>
          <w:sz w:val="36"/>
          <w:szCs w:val="36"/>
        </w:rPr>
      </w:pPr>
      <w:r w:rsidDel="00000000" w:rsidR="00000000" w:rsidRPr="00000000">
        <w:rPr>
          <w:rFonts w:ascii="Verdana" w:cs="Verdana" w:eastAsia="Verdana" w:hAnsi="Verdana"/>
          <w:b w:val="1"/>
          <w:sz w:val="36"/>
          <w:szCs w:val="36"/>
          <w:rtl w:val="0"/>
        </w:rPr>
        <w:t xml:space="preserve">Internal Factors</w:t>
      </w:r>
    </w:p>
    <w:p w:rsidR="00000000" w:rsidDel="00000000" w:rsidP="00000000" w:rsidRDefault="00000000" w:rsidRPr="00000000" w14:paraId="0000001F">
      <w:pPr>
        <w:spacing w:after="160" w:line="256.7994545454545" w:lineRule="auto"/>
        <w:jc w:val="both"/>
        <w:rPr>
          <w:rFonts w:ascii="Verdana" w:cs="Verdana" w:eastAsia="Verdana" w:hAnsi="Verdana"/>
          <w:sz w:val="28"/>
          <w:szCs w:val="28"/>
        </w:rPr>
      </w:pPr>
      <w:r w:rsidDel="00000000" w:rsidR="00000000" w:rsidRPr="00000000">
        <w:rPr>
          <w:rFonts w:ascii="Verdana" w:cs="Verdana" w:eastAsia="Verdana" w:hAnsi="Verdana"/>
          <w:sz w:val="28"/>
          <w:szCs w:val="28"/>
          <w:rtl w:val="0"/>
        </w:rPr>
        <w:t xml:space="preserve">The natural process of aging increases as we get older. This is due, in part, to the fact that our cells start to deteriorate and lose their ability to divide and repair themselves.</w:t>
      </w:r>
    </w:p>
    <w:p w:rsidR="00000000" w:rsidDel="00000000" w:rsidP="00000000" w:rsidRDefault="00000000" w:rsidRPr="00000000" w14:paraId="00000020">
      <w:pPr>
        <w:spacing w:after="160" w:line="256.7994545454545" w:lineRule="auto"/>
        <w:jc w:val="both"/>
        <w:rPr>
          <w:rFonts w:ascii="Verdana" w:cs="Verdana" w:eastAsia="Verdana" w:hAnsi="Verdana"/>
          <w:b w:val="1"/>
          <w:sz w:val="28"/>
          <w:szCs w:val="28"/>
        </w:rPr>
      </w:pPr>
      <w:r w:rsidDel="00000000" w:rsidR="00000000" w:rsidRPr="00000000">
        <w:rPr>
          <w:rtl w:val="0"/>
        </w:rPr>
      </w:r>
    </w:p>
    <w:p w:rsidR="00000000" w:rsidDel="00000000" w:rsidP="00000000" w:rsidRDefault="00000000" w:rsidRPr="00000000" w14:paraId="00000021">
      <w:pPr>
        <w:spacing w:after="160" w:line="256.7994545454545" w:lineRule="auto"/>
        <w:jc w:val="both"/>
        <w:rPr>
          <w:rFonts w:ascii="Verdana" w:cs="Verdana" w:eastAsia="Verdana" w:hAnsi="Verdana"/>
          <w:b w:val="1"/>
          <w:sz w:val="28"/>
          <w:szCs w:val="28"/>
        </w:rPr>
      </w:pPr>
      <w:r w:rsidDel="00000000" w:rsidR="00000000" w:rsidRPr="00000000">
        <w:rPr>
          <w:rFonts w:ascii="Verdana" w:cs="Verdana" w:eastAsia="Verdana" w:hAnsi="Verdana"/>
          <w:b w:val="1"/>
          <w:sz w:val="28"/>
          <w:szCs w:val="28"/>
          <w:rtl w:val="0"/>
        </w:rPr>
        <w:t xml:space="preserve">Free radicals</w:t>
      </w:r>
    </w:p>
    <w:p w:rsidR="00000000" w:rsidDel="00000000" w:rsidP="00000000" w:rsidRDefault="00000000" w:rsidRPr="00000000" w14:paraId="00000022">
      <w:pPr>
        <w:spacing w:after="160" w:line="256.7994545454545" w:lineRule="auto"/>
        <w:jc w:val="both"/>
        <w:rPr>
          <w:rFonts w:ascii="Verdana" w:cs="Verdana" w:eastAsia="Verdana" w:hAnsi="Verdana"/>
          <w:sz w:val="28"/>
          <w:szCs w:val="28"/>
        </w:rPr>
      </w:pPr>
      <w:r w:rsidDel="00000000" w:rsidR="00000000" w:rsidRPr="00000000">
        <w:rPr>
          <w:rFonts w:ascii="Verdana" w:cs="Verdana" w:eastAsia="Verdana" w:hAnsi="Verdana"/>
          <w:sz w:val="28"/>
          <w:szCs w:val="28"/>
          <w:rtl w:val="0"/>
        </w:rPr>
        <w:t xml:space="preserve">Free radicals are unstable molecules that can damage our cells, leading to the development of age-related diseases. These are caused by smoking, pollution, toxins from cleaning chemicals and cosmetics, and foods such as sugar, red meat, alcohol, processed cooking oil and processed meats such as bacon and ham (8).</w:t>
      </w:r>
    </w:p>
    <w:p w:rsidR="00000000" w:rsidDel="00000000" w:rsidP="00000000" w:rsidRDefault="00000000" w:rsidRPr="00000000" w14:paraId="00000023">
      <w:pPr>
        <w:spacing w:after="160" w:line="256.7994545454545" w:lineRule="auto"/>
        <w:jc w:val="both"/>
        <w:rPr>
          <w:rFonts w:ascii="Verdana" w:cs="Verdana" w:eastAsia="Verdana" w:hAnsi="Verdana"/>
          <w:b w:val="1"/>
          <w:sz w:val="28"/>
          <w:szCs w:val="28"/>
        </w:rPr>
      </w:pPr>
      <w:r w:rsidDel="00000000" w:rsidR="00000000" w:rsidRPr="00000000">
        <w:rPr>
          <w:rtl w:val="0"/>
        </w:rPr>
      </w:r>
    </w:p>
    <w:p w:rsidR="00000000" w:rsidDel="00000000" w:rsidP="00000000" w:rsidRDefault="00000000" w:rsidRPr="00000000" w14:paraId="00000024">
      <w:pPr>
        <w:spacing w:after="160" w:line="256.7994545454545" w:lineRule="auto"/>
        <w:jc w:val="both"/>
        <w:rPr>
          <w:rFonts w:ascii="Verdana" w:cs="Verdana" w:eastAsia="Verdana" w:hAnsi="Verdana"/>
          <w:b w:val="1"/>
          <w:sz w:val="28"/>
          <w:szCs w:val="28"/>
        </w:rPr>
      </w:pPr>
      <w:r w:rsidDel="00000000" w:rsidR="00000000" w:rsidRPr="00000000">
        <w:rPr>
          <w:rFonts w:ascii="Verdana" w:cs="Verdana" w:eastAsia="Verdana" w:hAnsi="Verdana"/>
          <w:b w:val="1"/>
          <w:sz w:val="28"/>
          <w:szCs w:val="28"/>
          <w:rtl w:val="0"/>
        </w:rPr>
        <w:t xml:space="preserve">Hormones</w:t>
      </w:r>
    </w:p>
    <w:p w:rsidR="00000000" w:rsidDel="00000000" w:rsidP="00000000" w:rsidRDefault="00000000" w:rsidRPr="00000000" w14:paraId="00000025">
      <w:pPr>
        <w:spacing w:after="160" w:line="256.7994545454545" w:lineRule="auto"/>
        <w:jc w:val="both"/>
        <w:rPr>
          <w:rFonts w:ascii="Verdana" w:cs="Verdana" w:eastAsia="Verdana" w:hAnsi="Verdana"/>
          <w:sz w:val="28"/>
          <w:szCs w:val="28"/>
        </w:rPr>
      </w:pPr>
      <w:r w:rsidDel="00000000" w:rsidR="00000000" w:rsidRPr="00000000">
        <w:rPr>
          <w:rFonts w:ascii="Verdana" w:cs="Verdana" w:eastAsia="Verdana" w:hAnsi="Verdana"/>
          <w:sz w:val="28"/>
          <w:szCs w:val="28"/>
          <w:rtl w:val="0"/>
        </w:rPr>
        <w:t xml:space="preserve">Hormone levels decline as we age, which can lead to a variety of health problems. Many women feel no ill effects from this. However, many going through the menopause are not so lucky. Symptoms of the menopause include insomnia, irritability, osteoporosis and even depression (9), the effects of which all combine to make women look and feel older.</w:t>
      </w:r>
    </w:p>
    <w:p w:rsidR="00000000" w:rsidDel="00000000" w:rsidP="00000000" w:rsidRDefault="00000000" w:rsidRPr="00000000" w14:paraId="00000026">
      <w:pPr>
        <w:spacing w:after="160" w:line="256.7994545454545" w:lineRule="auto"/>
        <w:jc w:val="both"/>
        <w:rPr>
          <w:rFonts w:ascii="Verdana" w:cs="Verdana" w:eastAsia="Verdana" w:hAnsi="Verdana"/>
          <w:sz w:val="28"/>
          <w:szCs w:val="28"/>
        </w:rPr>
      </w:pPr>
      <w:r w:rsidDel="00000000" w:rsidR="00000000" w:rsidRPr="00000000">
        <w:rPr>
          <w:rFonts w:ascii="Verdana" w:cs="Verdana" w:eastAsia="Verdana" w:hAnsi="Verdana"/>
          <w:sz w:val="28"/>
          <w:szCs w:val="28"/>
          <w:rtl w:val="0"/>
        </w:rPr>
        <w:t xml:space="preserve">The male hormone, testosterone, decreases as men age, leading to a loss of muscle mass, reduced strength and bone density, and a decreased ability to burn fat (10). These combine to make men look older. Weight training and exercise can overcome this to a certain degree (11).</w:t>
      </w:r>
    </w:p>
    <w:p w:rsidR="00000000" w:rsidDel="00000000" w:rsidP="00000000" w:rsidRDefault="00000000" w:rsidRPr="00000000" w14:paraId="00000027">
      <w:pPr>
        <w:spacing w:after="160" w:line="256.7994545454545" w:lineRule="auto"/>
        <w:jc w:val="both"/>
        <w:rPr>
          <w:rFonts w:ascii="Verdana" w:cs="Verdana" w:eastAsia="Verdana" w:hAnsi="Verdana"/>
          <w:sz w:val="28"/>
          <w:szCs w:val="28"/>
        </w:rPr>
      </w:pPr>
      <w:r w:rsidDel="00000000" w:rsidR="00000000" w:rsidRPr="00000000">
        <w:rPr>
          <w:rFonts w:ascii="Verdana" w:cs="Verdana" w:eastAsia="Verdana" w:hAnsi="Verdana"/>
          <w:sz w:val="28"/>
          <w:szCs w:val="28"/>
          <w:rtl w:val="0"/>
        </w:rPr>
        <w:t xml:space="preserve">Vitamin D and calcium work together to boost testosterone levels, which then all come together to reduce the risk of falling in the older generation (12). As mentioned earlier, you can get Vitamin D from the sunshine but also from foods such as eggs, fish, (especially salmon and sardines), and fortified foods (13). Calcium is in dairy foods, leafy greens and also in tinned sardines, pilchards and mackerel, where the bones are also eaten.</w:t>
      </w:r>
    </w:p>
    <w:p w:rsidR="00000000" w:rsidDel="00000000" w:rsidP="00000000" w:rsidRDefault="00000000" w:rsidRPr="00000000" w14:paraId="00000028">
      <w:pPr>
        <w:spacing w:after="160" w:line="256.7994545454545" w:lineRule="auto"/>
        <w:jc w:val="both"/>
        <w:rPr>
          <w:rFonts w:ascii="Verdana" w:cs="Verdana" w:eastAsia="Verdana" w:hAnsi="Verdana"/>
          <w:sz w:val="28"/>
          <w:szCs w:val="28"/>
        </w:rPr>
      </w:pPr>
      <w:r w:rsidDel="00000000" w:rsidR="00000000" w:rsidRPr="00000000">
        <w:rPr>
          <w:rFonts w:ascii="Verdana" w:cs="Verdana" w:eastAsia="Verdana" w:hAnsi="Verdana"/>
          <w:sz w:val="28"/>
          <w:szCs w:val="28"/>
          <w:rtl w:val="0"/>
        </w:rPr>
        <w:t xml:space="preserve">While we are discussing the risk of falling, it is worth mentioning that as we age, our bones get weaker and less dense. This is more prevalent in women. Keeping our skeleton healthy is really important for anti-aging because as our bones deteriorate, we become stooped and lose height (14). Even if our skin looks fabulous, a stooped </w:t>
      </w:r>
      <w:r w:rsidDel="00000000" w:rsidR="00000000" w:rsidRPr="00000000">
        <w:rPr>
          <w:rFonts w:ascii="Verdana" w:cs="Verdana" w:eastAsia="Verdana" w:hAnsi="Verdana"/>
          <w:sz w:val="28"/>
          <w:szCs w:val="28"/>
          <w:rtl w:val="0"/>
        </w:rPr>
        <w:t xml:space="preserve">demeanour</w:t>
      </w:r>
      <w:r w:rsidDel="00000000" w:rsidR="00000000" w:rsidRPr="00000000">
        <w:rPr>
          <w:rFonts w:ascii="Verdana" w:cs="Verdana" w:eastAsia="Verdana" w:hAnsi="Verdana"/>
          <w:sz w:val="28"/>
          <w:szCs w:val="28"/>
          <w:rtl w:val="0"/>
        </w:rPr>
        <w:t xml:space="preserve"> gives an overall appearance of being elderly.  In order to keep bones strong and reduce the risk of falling, it is advisable to do weight-bearing exercise and eat vitamin D and calcium-rich foods.</w:t>
      </w:r>
    </w:p>
    <w:p w:rsidR="00000000" w:rsidDel="00000000" w:rsidP="00000000" w:rsidRDefault="00000000" w:rsidRPr="00000000" w14:paraId="00000029">
      <w:pPr>
        <w:spacing w:after="160" w:line="256.7994545454545" w:lineRule="auto"/>
        <w:jc w:val="both"/>
        <w:rPr>
          <w:rFonts w:ascii="Verdana" w:cs="Verdana" w:eastAsia="Verdana" w:hAnsi="Verdana"/>
          <w:b w:val="1"/>
          <w:sz w:val="28"/>
          <w:szCs w:val="28"/>
        </w:rPr>
      </w:pPr>
      <w:r w:rsidDel="00000000" w:rsidR="00000000" w:rsidRPr="00000000">
        <w:rPr>
          <w:rtl w:val="0"/>
        </w:rPr>
      </w:r>
    </w:p>
    <w:p w:rsidR="00000000" w:rsidDel="00000000" w:rsidP="00000000" w:rsidRDefault="00000000" w:rsidRPr="00000000" w14:paraId="0000002A">
      <w:pPr>
        <w:spacing w:after="160" w:line="256.7994545454545" w:lineRule="auto"/>
        <w:jc w:val="both"/>
        <w:rPr>
          <w:rFonts w:ascii="Verdana" w:cs="Verdana" w:eastAsia="Verdana" w:hAnsi="Verdana"/>
          <w:b w:val="1"/>
          <w:sz w:val="28"/>
          <w:szCs w:val="28"/>
        </w:rPr>
      </w:pPr>
      <w:r w:rsidDel="00000000" w:rsidR="00000000" w:rsidRPr="00000000">
        <w:rPr>
          <w:rFonts w:ascii="Verdana" w:cs="Verdana" w:eastAsia="Verdana" w:hAnsi="Verdana"/>
          <w:b w:val="1"/>
          <w:sz w:val="28"/>
          <w:szCs w:val="28"/>
          <w:rtl w:val="0"/>
        </w:rPr>
        <w:t xml:space="preserve">Telomeres</w:t>
      </w:r>
    </w:p>
    <w:p w:rsidR="00000000" w:rsidDel="00000000" w:rsidP="00000000" w:rsidRDefault="00000000" w:rsidRPr="00000000" w14:paraId="0000002B">
      <w:pPr>
        <w:spacing w:after="160" w:line="256.7994545454545" w:lineRule="auto"/>
        <w:jc w:val="both"/>
        <w:rPr>
          <w:rFonts w:ascii="Verdana" w:cs="Verdana" w:eastAsia="Verdana" w:hAnsi="Verdana"/>
          <w:sz w:val="28"/>
          <w:szCs w:val="28"/>
        </w:rPr>
      </w:pPr>
      <w:r w:rsidDel="00000000" w:rsidR="00000000" w:rsidRPr="00000000">
        <w:rPr>
          <w:rFonts w:ascii="Verdana" w:cs="Verdana" w:eastAsia="Verdana" w:hAnsi="Verdana"/>
          <w:sz w:val="28"/>
          <w:szCs w:val="28"/>
          <w:rtl w:val="0"/>
        </w:rPr>
        <w:t xml:space="preserve">Telomeres at the ends of our chromosomes are responsible for the aging process in our cells.  The shorter they are, the faster we age. One of the main things that can shorten your telomeres is stress (15).</w:t>
      </w:r>
      <w:r w:rsidDel="00000000" w:rsidR="00000000" w:rsidRPr="00000000">
        <w:rPr>
          <w:rFonts w:ascii="Verdana" w:cs="Verdana" w:eastAsia="Verdana" w:hAnsi="Verdana"/>
          <w:rtl w:val="0"/>
        </w:rPr>
        <w:t xml:space="preserve"> </w:t>
      </w:r>
      <w:r w:rsidDel="00000000" w:rsidR="00000000" w:rsidRPr="00000000">
        <w:rPr>
          <w:rFonts w:ascii="Verdana" w:cs="Verdana" w:eastAsia="Verdana" w:hAnsi="Verdana"/>
          <w:sz w:val="28"/>
          <w:szCs w:val="28"/>
          <w:rtl w:val="0"/>
        </w:rPr>
        <w:t xml:space="preserve">Meditation is a great way to manage stress and slow down the aging process on a cellular level (16).</w:t>
      </w:r>
    </w:p>
    <w:p w:rsidR="00000000" w:rsidDel="00000000" w:rsidP="00000000" w:rsidRDefault="00000000" w:rsidRPr="00000000" w14:paraId="0000002C">
      <w:pPr>
        <w:spacing w:after="160" w:line="256.7994545454545" w:lineRule="auto"/>
        <w:jc w:val="both"/>
        <w:rPr>
          <w:rFonts w:ascii="Verdana" w:cs="Verdana" w:eastAsia="Verdana" w:hAnsi="Verdana"/>
          <w:b w:val="1"/>
          <w:sz w:val="28"/>
          <w:szCs w:val="28"/>
        </w:rPr>
      </w:pPr>
      <w:r w:rsidDel="00000000" w:rsidR="00000000" w:rsidRPr="00000000">
        <w:rPr>
          <w:rFonts w:ascii="Verdana" w:cs="Verdana" w:eastAsia="Verdana" w:hAnsi="Verdana"/>
          <w:sz w:val="28"/>
          <w:szCs w:val="28"/>
          <w:highlight w:val="green"/>
          <w:rtl w:val="0"/>
        </w:rPr>
        <w:t xml:space="preserve"> </w:t>
      </w:r>
      <w:r w:rsidDel="00000000" w:rsidR="00000000" w:rsidRPr="00000000">
        <w:rPr>
          <w:rFonts w:ascii="Verdana" w:cs="Verdana" w:eastAsia="Verdana" w:hAnsi="Verdana"/>
          <w:b w:val="1"/>
          <w:sz w:val="28"/>
          <w:szCs w:val="28"/>
          <w:rtl w:val="0"/>
        </w:rPr>
        <w:t xml:space="preserve"> </w:t>
      </w:r>
    </w:p>
    <w:p w:rsidR="00000000" w:rsidDel="00000000" w:rsidP="00000000" w:rsidRDefault="00000000" w:rsidRPr="00000000" w14:paraId="0000002D">
      <w:pPr>
        <w:spacing w:after="160" w:line="256.7994545454545" w:lineRule="auto"/>
        <w:jc w:val="both"/>
        <w:rPr>
          <w:rFonts w:ascii="Verdana" w:cs="Verdana" w:eastAsia="Verdana" w:hAnsi="Verdana"/>
          <w:b w:val="1"/>
          <w:sz w:val="28"/>
          <w:szCs w:val="28"/>
        </w:rPr>
      </w:pPr>
      <w:r w:rsidDel="00000000" w:rsidR="00000000" w:rsidRPr="00000000">
        <w:rPr>
          <w:rFonts w:ascii="Verdana" w:cs="Verdana" w:eastAsia="Verdana" w:hAnsi="Verdana"/>
          <w:b w:val="1"/>
          <w:sz w:val="28"/>
          <w:szCs w:val="28"/>
          <w:rtl w:val="0"/>
        </w:rPr>
        <w:t xml:space="preserve">Mitochondria.</w:t>
      </w:r>
    </w:p>
    <w:p w:rsidR="00000000" w:rsidDel="00000000" w:rsidP="00000000" w:rsidRDefault="00000000" w:rsidRPr="00000000" w14:paraId="0000002E">
      <w:pPr>
        <w:spacing w:after="160" w:line="256.7994545454545" w:lineRule="auto"/>
        <w:jc w:val="both"/>
        <w:rPr>
          <w:rFonts w:ascii="Verdana" w:cs="Verdana" w:eastAsia="Verdana" w:hAnsi="Verdana"/>
          <w:sz w:val="28"/>
          <w:szCs w:val="28"/>
        </w:rPr>
      </w:pPr>
      <w:r w:rsidDel="00000000" w:rsidR="00000000" w:rsidRPr="00000000">
        <w:rPr>
          <w:rFonts w:ascii="Verdana" w:cs="Verdana" w:eastAsia="Verdana" w:hAnsi="Verdana"/>
          <w:sz w:val="28"/>
          <w:szCs w:val="28"/>
          <w:rtl w:val="0"/>
        </w:rPr>
        <w:t xml:space="preserve">Mitochondria are in nearly every single cell in our body. These tiny organelles are the power packs of our cells that provide us with energy. As we age the mitochondria reduce in size and quantity which is a natural aging process (17). However, certain things can speed up this process, such as smoking and the overuse of some medications including non-steroidal anti-inflammatories, antibiotics, and aspirin (18). To keep the mitochondria healthy, and slow down the aging process there are a few things that you can do. Firstly, strength training that increases muscle mass has been shown to be effective (19). Bearing in mind what has already been mentioned, cut down or cut out smoking, limit the use of medication if possible, and reduce the amount of toxins that you are exposed to. These include cosmetics, pollution, and pesticides (20).</w:t>
      </w:r>
    </w:p>
    <w:p w:rsidR="00000000" w:rsidDel="00000000" w:rsidP="00000000" w:rsidRDefault="00000000" w:rsidRPr="00000000" w14:paraId="0000002F">
      <w:pPr>
        <w:spacing w:after="160" w:line="256.7994545454545" w:lineRule="auto"/>
        <w:jc w:val="both"/>
        <w:rPr>
          <w:rFonts w:ascii="Verdana" w:cs="Verdana" w:eastAsia="Verdana" w:hAnsi="Verdana"/>
          <w:sz w:val="28"/>
          <w:szCs w:val="28"/>
        </w:rPr>
      </w:pPr>
      <w:r w:rsidDel="00000000" w:rsidR="00000000" w:rsidRPr="00000000">
        <w:rPr>
          <w:rtl w:val="0"/>
        </w:rPr>
      </w:r>
    </w:p>
    <w:p w:rsidR="00000000" w:rsidDel="00000000" w:rsidP="00000000" w:rsidRDefault="00000000" w:rsidRPr="00000000" w14:paraId="00000030">
      <w:pPr>
        <w:spacing w:after="160" w:line="256.7994545454545" w:lineRule="auto"/>
        <w:jc w:val="both"/>
        <w:rPr>
          <w:rFonts w:ascii="Verdana" w:cs="Verdana" w:eastAsia="Verdana" w:hAnsi="Verdana"/>
          <w:sz w:val="28"/>
          <w:szCs w:val="28"/>
        </w:rPr>
      </w:pPr>
      <w:r w:rsidDel="00000000" w:rsidR="00000000" w:rsidRPr="00000000">
        <w:rPr>
          <w:rtl w:val="0"/>
        </w:rPr>
      </w:r>
    </w:p>
    <w:p w:rsidR="00000000" w:rsidDel="00000000" w:rsidP="00000000" w:rsidRDefault="00000000" w:rsidRPr="00000000" w14:paraId="00000031">
      <w:pPr>
        <w:spacing w:after="160" w:line="256.7994545454545" w:lineRule="auto"/>
        <w:jc w:val="center"/>
        <w:rPr>
          <w:rFonts w:ascii="Verdana" w:cs="Verdana" w:eastAsia="Verdana" w:hAnsi="Verdana"/>
          <w:b w:val="1"/>
          <w:sz w:val="36"/>
          <w:szCs w:val="36"/>
        </w:rPr>
      </w:pPr>
      <w:r w:rsidDel="00000000" w:rsidR="00000000" w:rsidRPr="00000000">
        <w:rPr>
          <w:rFonts w:ascii="Verdana" w:cs="Verdana" w:eastAsia="Verdana" w:hAnsi="Verdana"/>
          <w:b w:val="1"/>
          <w:sz w:val="36"/>
          <w:szCs w:val="36"/>
          <w:rtl w:val="0"/>
        </w:rPr>
        <w:t xml:space="preserve">The Best Foods</w:t>
      </w:r>
    </w:p>
    <w:p w:rsidR="00000000" w:rsidDel="00000000" w:rsidP="00000000" w:rsidRDefault="00000000" w:rsidRPr="00000000" w14:paraId="00000032">
      <w:pPr>
        <w:spacing w:after="160" w:line="256.7994545454545" w:lineRule="auto"/>
        <w:jc w:val="both"/>
        <w:rPr>
          <w:rFonts w:ascii="Verdana" w:cs="Verdana" w:eastAsia="Verdana" w:hAnsi="Verdana"/>
          <w:sz w:val="28"/>
          <w:szCs w:val="28"/>
        </w:rPr>
      </w:pPr>
      <w:r w:rsidDel="00000000" w:rsidR="00000000" w:rsidRPr="00000000">
        <w:rPr>
          <w:rFonts w:ascii="Verdana" w:cs="Verdana" w:eastAsia="Verdana" w:hAnsi="Verdana"/>
          <w:sz w:val="28"/>
          <w:szCs w:val="28"/>
          <w:rtl w:val="0"/>
        </w:rPr>
        <w:t xml:space="preserve">Now that we have an understanding of how we age, let's take a look at the best foods to help us stay young, vibrant and healthy. Actually, first of all, it’s a good idea to look at what you should be avoiding. Or at the very least, only have it now and then.</w:t>
      </w:r>
    </w:p>
    <w:p w:rsidR="00000000" w:rsidDel="00000000" w:rsidP="00000000" w:rsidRDefault="00000000" w:rsidRPr="00000000" w14:paraId="00000033">
      <w:pPr>
        <w:spacing w:after="160" w:line="256.7994545454545" w:lineRule="auto"/>
        <w:jc w:val="both"/>
        <w:rPr>
          <w:rFonts w:ascii="Verdana" w:cs="Verdana" w:eastAsia="Verdana" w:hAnsi="Verdana"/>
          <w:sz w:val="28"/>
          <w:szCs w:val="28"/>
        </w:rPr>
      </w:pPr>
      <w:r w:rsidDel="00000000" w:rsidR="00000000" w:rsidRPr="00000000">
        <w:rPr>
          <w:rFonts w:ascii="Verdana" w:cs="Verdana" w:eastAsia="Verdana" w:hAnsi="Verdana"/>
          <w:sz w:val="28"/>
          <w:szCs w:val="28"/>
          <w:rtl w:val="0"/>
        </w:rPr>
        <w:t xml:space="preserve">First of all, stop calling a visit to that fast food chain a “treat”. There are much better ways to treat yourself that are better for you and will keep you looking young. But more of that later.</w:t>
      </w:r>
    </w:p>
    <w:p w:rsidR="00000000" w:rsidDel="00000000" w:rsidP="00000000" w:rsidRDefault="00000000" w:rsidRPr="00000000" w14:paraId="00000034">
      <w:pPr>
        <w:spacing w:after="160" w:line="256.7994545454545" w:lineRule="auto"/>
        <w:jc w:val="both"/>
        <w:rPr>
          <w:rFonts w:ascii="Verdana" w:cs="Verdana" w:eastAsia="Verdana" w:hAnsi="Verdana"/>
          <w:sz w:val="28"/>
          <w:szCs w:val="28"/>
        </w:rPr>
      </w:pPr>
      <w:r w:rsidDel="00000000" w:rsidR="00000000" w:rsidRPr="00000000">
        <w:rPr>
          <w:rFonts w:ascii="Verdana" w:cs="Verdana" w:eastAsia="Verdana" w:hAnsi="Verdana"/>
          <w:sz w:val="28"/>
          <w:szCs w:val="28"/>
          <w:rtl w:val="0"/>
        </w:rPr>
        <w:t xml:space="preserve">Again, I can imagine you are rolling your eyes! And yes, I </w:t>
      </w:r>
      <w:r w:rsidDel="00000000" w:rsidR="00000000" w:rsidRPr="00000000">
        <w:rPr>
          <w:rFonts w:ascii="Verdana" w:cs="Verdana" w:eastAsia="Verdana" w:hAnsi="Verdana"/>
          <w:sz w:val="28"/>
          <w:szCs w:val="28"/>
          <w:rtl w:val="0"/>
        </w:rPr>
        <w:t xml:space="preserve">realise</w:t>
      </w:r>
      <w:r w:rsidDel="00000000" w:rsidR="00000000" w:rsidRPr="00000000">
        <w:rPr>
          <w:rFonts w:ascii="Verdana" w:cs="Verdana" w:eastAsia="Verdana" w:hAnsi="Verdana"/>
          <w:sz w:val="28"/>
          <w:szCs w:val="28"/>
          <w:rtl w:val="0"/>
        </w:rPr>
        <w:t xml:space="preserve"> broccoli doesn't taste as good as a Big Mac. But a Big Mac speeds up the aging process from the inside. And worse still, it is full of stuff (salt, sugar and bad fats) that keeps you coming back for more! I, for one, don't want to be at the beck and call of people raking in the cash at the expense of my health!</w:t>
      </w:r>
    </w:p>
    <w:p w:rsidR="00000000" w:rsidDel="00000000" w:rsidP="00000000" w:rsidRDefault="00000000" w:rsidRPr="00000000" w14:paraId="00000035">
      <w:pPr>
        <w:spacing w:after="160" w:line="256.7994545454545" w:lineRule="auto"/>
        <w:jc w:val="both"/>
        <w:rPr>
          <w:rFonts w:ascii="Verdana" w:cs="Verdana" w:eastAsia="Verdana" w:hAnsi="Verdana"/>
          <w:b w:val="1"/>
          <w:sz w:val="28"/>
          <w:szCs w:val="28"/>
        </w:rPr>
      </w:pPr>
      <w:r w:rsidDel="00000000" w:rsidR="00000000" w:rsidRPr="00000000">
        <w:rPr>
          <w:rtl w:val="0"/>
        </w:rPr>
      </w:r>
    </w:p>
    <w:p w:rsidR="00000000" w:rsidDel="00000000" w:rsidP="00000000" w:rsidRDefault="00000000" w:rsidRPr="00000000" w14:paraId="00000036">
      <w:pPr>
        <w:spacing w:after="160" w:line="256.7994545454545" w:lineRule="auto"/>
        <w:jc w:val="both"/>
        <w:rPr>
          <w:rFonts w:ascii="Verdana" w:cs="Verdana" w:eastAsia="Verdana" w:hAnsi="Verdana"/>
          <w:b w:val="1"/>
          <w:sz w:val="28"/>
          <w:szCs w:val="28"/>
        </w:rPr>
      </w:pPr>
      <w:r w:rsidDel="00000000" w:rsidR="00000000" w:rsidRPr="00000000">
        <w:rPr>
          <w:rFonts w:ascii="Verdana" w:cs="Verdana" w:eastAsia="Verdana" w:hAnsi="Verdana"/>
          <w:b w:val="1"/>
          <w:sz w:val="28"/>
          <w:szCs w:val="28"/>
          <w:rtl w:val="0"/>
        </w:rPr>
        <w:t xml:space="preserve">The foods that will age you faster, inside and/or out, are:</w:t>
      </w:r>
    </w:p>
    <w:p w:rsidR="00000000" w:rsidDel="00000000" w:rsidP="00000000" w:rsidRDefault="00000000" w:rsidRPr="00000000" w14:paraId="00000037">
      <w:pPr>
        <w:spacing w:after="160" w:line="256.7994545454545" w:lineRule="auto"/>
        <w:jc w:val="both"/>
        <w:rPr>
          <w:rFonts w:ascii="Verdana" w:cs="Verdana" w:eastAsia="Verdana" w:hAnsi="Verdana"/>
          <w:sz w:val="28"/>
          <w:szCs w:val="28"/>
        </w:rPr>
      </w:pPr>
      <w:r w:rsidDel="00000000" w:rsidR="00000000" w:rsidRPr="00000000">
        <w:rPr>
          <w:rFonts w:ascii="Verdana" w:cs="Verdana" w:eastAsia="Verdana" w:hAnsi="Verdana"/>
          <w:sz w:val="28"/>
          <w:szCs w:val="28"/>
          <w:rtl w:val="0"/>
        </w:rPr>
        <w:t xml:space="preserve">Fries, burgers and nuggets: As many as a third of Americans eat fast food every single day (21). Unfortunately, those foods are fried in processed oils that contain omega 6 fatty acids. These are pro-inflammatory. In other words, they cause inflammation. The effect of inflammation on the body ages us both internally and externally. Processed oils, especially those that are used over and over again, compound the effect of this and can drive us to an early grave (22).</w:t>
      </w:r>
    </w:p>
    <w:p w:rsidR="00000000" w:rsidDel="00000000" w:rsidP="00000000" w:rsidRDefault="00000000" w:rsidRPr="00000000" w14:paraId="00000038">
      <w:pPr>
        <w:spacing w:after="160" w:line="256.7994545454545" w:lineRule="auto"/>
        <w:jc w:val="both"/>
        <w:rPr>
          <w:rFonts w:ascii="Verdana" w:cs="Verdana" w:eastAsia="Verdana" w:hAnsi="Verdana"/>
          <w:b w:val="1"/>
          <w:sz w:val="28"/>
          <w:szCs w:val="28"/>
        </w:rPr>
      </w:pPr>
      <w:r w:rsidDel="00000000" w:rsidR="00000000" w:rsidRPr="00000000">
        <w:rPr>
          <w:rtl w:val="0"/>
        </w:rPr>
      </w:r>
    </w:p>
    <w:p w:rsidR="00000000" w:rsidDel="00000000" w:rsidP="00000000" w:rsidRDefault="00000000" w:rsidRPr="00000000" w14:paraId="00000039">
      <w:pPr>
        <w:spacing w:after="160" w:line="256.7994545454545" w:lineRule="auto"/>
        <w:jc w:val="both"/>
        <w:rPr>
          <w:rFonts w:ascii="Verdana" w:cs="Verdana" w:eastAsia="Verdana" w:hAnsi="Verdana"/>
          <w:b w:val="1"/>
          <w:sz w:val="28"/>
          <w:szCs w:val="28"/>
        </w:rPr>
      </w:pPr>
      <w:r w:rsidDel="00000000" w:rsidR="00000000" w:rsidRPr="00000000">
        <w:rPr>
          <w:rFonts w:ascii="Verdana" w:cs="Verdana" w:eastAsia="Verdana" w:hAnsi="Verdana"/>
          <w:b w:val="1"/>
          <w:sz w:val="28"/>
          <w:szCs w:val="28"/>
          <w:rtl w:val="0"/>
        </w:rPr>
        <w:t xml:space="preserve">Sugar and processed carbohydrates</w:t>
      </w:r>
    </w:p>
    <w:p w:rsidR="00000000" w:rsidDel="00000000" w:rsidP="00000000" w:rsidRDefault="00000000" w:rsidRPr="00000000" w14:paraId="0000003A">
      <w:pPr>
        <w:spacing w:after="160" w:line="256.7994545454545" w:lineRule="auto"/>
        <w:jc w:val="both"/>
        <w:rPr>
          <w:rFonts w:ascii="Verdana" w:cs="Verdana" w:eastAsia="Verdana" w:hAnsi="Verdana"/>
          <w:sz w:val="28"/>
          <w:szCs w:val="28"/>
        </w:rPr>
      </w:pPr>
      <w:r w:rsidDel="00000000" w:rsidR="00000000" w:rsidRPr="00000000">
        <w:rPr>
          <w:rFonts w:ascii="Verdana" w:cs="Verdana" w:eastAsia="Verdana" w:hAnsi="Verdana"/>
          <w:sz w:val="28"/>
          <w:szCs w:val="28"/>
          <w:rtl w:val="0"/>
        </w:rPr>
        <w:t xml:space="preserve">Sugar is one of the worst foods you can eat if you want to look after your skin. The best way to illustrate what happens to your skin when you eat a lot of sugary foods, is to compare it to a banana. Peel one and leave it out for a while. You will notice that it goes brown; this is due to the sugars in the banana, and the browning is the Maillard reaction. In our skin, the Maillard reaction causes something called cross-linking, which affects the elastin and collagen. Cross-linking makes our skin stiffer, less supple, and less soft (23). Sugar also affects our bodies inside by attaching to cells, especially red blood cells, and stopping them from working properly. This causes advanced glycation endproducts (ironically called AGEs), which can cause cellular aging within the body and lead to diseases such as diabetes (23).</w:t>
      </w:r>
    </w:p>
    <w:p w:rsidR="00000000" w:rsidDel="00000000" w:rsidP="00000000" w:rsidRDefault="00000000" w:rsidRPr="00000000" w14:paraId="0000003B">
      <w:pPr>
        <w:spacing w:after="160" w:line="256.7994545454545" w:lineRule="auto"/>
        <w:jc w:val="both"/>
        <w:rPr>
          <w:rFonts w:ascii="Verdana" w:cs="Verdana" w:eastAsia="Verdana" w:hAnsi="Verdana"/>
          <w:sz w:val="28"/>
          <w:szCs w:val="28"/>
        </w:rPr>
      </w:pPr>
      <w:r w:rsidDel="00000000" w:rsidR="00000000" w:rsidRPr="00000000">
        <w:rPr>
          <w:rFonts w:ascii="Verdana" w:cs="Verdana" w:eastAsia="Verdana" w:hAnsi="Verdana"/>
          <w:sz w:val="28"/>
          <w:szCs w:val="28"/>
          <w:rtl w:val="0"/>
        </w:rPr>
        <w:t xml:space="preserve">One of the worst culprits is </w:t>
      </w:r>
      <w:r w:rsidDel="00000000" w:rsidR="00000000" w:rsidRPr="00000000">
        <w:rPr>
          <w:rFonts w:ascii="Verdana" w:cs="Verdana" w:eastAsia="Verdana" w:hAnsi="Verdana"/>
          <w:sz w:val="28"/>
          <w:szCs w:val="28"/>
          <w:rtl w:val="0"/>
        </w:rPr>
        <w:t xml:space="preserve">that can of</w:t>
      </w:r>
      <w:r w:rsidDel="00000000" w:rsidR="00000000" w:rsidRPr="00000000">
        <w:rPr>
          <w:rFonts w:ascii="Verdana" w:cs="Verdana" w:eastAsia="Verdana" w:hAnsi="Verdana"/>
          <w:sz w:val="28"/>
          <w:szCs w:val="28"/>
          <w:rtl w:val="0"/>
        </w:rPr>
        <w:t xml:space="preserve"> Red Bull. Like the advert says, “it gives you wings”. Yes it does! It gives you your angel wings because drinking these kinds of so-called energy drinks on a regular basis can increase the risk of life-threatening diseases such as diabetes, obesity, cancer, heart and kidney disease (24). While we are on the subject of energy drinks, now seems like the perfect time to talk about caffeine.</w:t>
      </w:r>
    </w:p>
    <w:p w:rsidR="00000000" w:rsidDel="00000000" w:rsidP="00000000" w:rsidRDefault="00000000" w:rsidRPr="00000000" w14:paraId="0000003C">
      <w:pPr>
        <w:spacing w:after="160" w:line="256.7994545454545" w:lineRule="auto"/>
        <w:jc w:val="both"/>
        <w:rPr>
          <w:rFonts w:ascii="Verdana" w:cs="Verdana" w:eastAsia="Verdana" w:hAnsi="Verdana"/>
          <w:b w:val="1"/>
          <w:sz w:val="28"/>
          <w:szCs w:val="28"/>
        </w:rPr>
      </w:pPr>
      <w:r w:rsidDel="00000000" w:rsidR="00000000" w:rsidRPr="00000000">
        <w:rPr>
          <w:rtl w:val="0"/>
        </w:rPr>
      </w:r>
    </w:p>
    <w:p w:rsidR="00000000" w:rsidDel="00000000" w:rsidP="00000000" w:rsidRDefault="00000000" w:rsidRPr="00000000" w14:paraId="0000003D">
      <w:pPr>
        <w:spacing w:after="160" w:line="256.7994545454545" w:lineRule="auto"/>
        <w:jc w:val="both"/>
        <w:rPr>
          <w:rFonts w:ascii="Verdana" w:cs="Verdana" w:eastAsia="Verdana" w:hAnsi="Verdana"/>
          <w:b w:val="1"/>
          <w:sz w:val="28"/>
          <w:szCs w:val="28"/>
        </w:rPr>
      </w:pPr>
      <w:r w:rsidDel="00000000" w:rsidR="00000000" w:rsidRPr="00000000">
        <w:rPr>
          <w:rFonts w:ascii="Verdana" w:cs="Verdana" w:eastAsia="Verdana" w:hAnsi="Verdana"/>
          <w:b w:val="1"/>
          <w:sz w:val="28"/>
          <w:szCs w:val="28"/>
          <w:rtl w:val="0"/>
        </w:rPr>
        <w:t xml:space="preserve">Caffeine</w:t>
      </w:r>
    </w:p>
    <w:p w:rsidR="00000000" w:rsidDel="00000000" w:rsidP="00000000" w:rsidRDefault="00000000" w:rsidRPr="00000000" w14:paraId="0000003E">
      <w:pPr>
        <w:spacing w:after="160" w:line="256.7994545454545" w:lineRule="auto"/>
        <w:jc w:val="both"/>
        <w:rPr>
          <w:rFonts w:ascii="Verdana" w:cs="Verdana" w:eastAsia="Verdana" w:hAnsi="Verdana"/>
          <w:sz w:val="28"/>
          <w:szCs w:val="28"/>
        </w:rPr>
      </w:pPr>
      <w:r w:rsidDel="00000000" w:rsidR="00000000" w:rsidRPr="00000000">
        <w:rPr>
          <w:rFonts w:ascii="Verdana" w:cs="Verdana" w:eastAsia="Verdana" w:hAnsi="Verdana"/>
          <w:sz w:val="28"/>
          <w:szCs w:val="28"/>
          <w:rtl w:val="0"/>
        </w:rPr>
        <w:t xml:space="preserve">We all love our cup of Joe in the morning, but too much caffeine can affect our sleep, which adversely affects our skin. A high intake of caffeine shortens those telomeres that we have been talking about, causing us to age faster (25).</w:t>
      </w:r>
    </w:p>
    <w:p w:rsidR="00000000" w:rsidDel="00000000" w:rsidP="00000000" w:rsidRDefault="00000000" w:rsidRPr="00000000" w14:paraId="0000003F">
      <w:pPr>
        <w:spacing w:after="160" w:line="256.7994545454545" w:lineRule="auto"/>
        <w:jc w:val="both"/>
        <w:rPr>
          <w:rFonts w:ascii="Verdana" w:cs="Verdana" w:eastAsia="Verdana" w:hAnsi="Verdana"/>
          <w:sz w:val="28"/>
          <w:szCs w:val="28"/>
        </w:rPr>
      </w:pPr>
      <w:r w:rsidDel="00000000" w:rsidR="00000000" w:rsidRPr="00000000">
        <w:rPr>
          <w:rFonts w:ascii="Verdana" w:cs="Verdana" w:eastAsia="Verdana" w:hAnsi="Verdana"/>
          <w:sz w:val="28"/>
          <w:szCs w:val="28"/>
          <w:rtl w:val="0"/>
        </w:rPr>
        <w:t xml:space="preserve">Caffeine is also a stimulant that behaves in a similar way to adrenalin. Adrenalin is a stress hormone, and as we have already discussed, stress can lead to premature aging. If you really can’t give up coffee, decaffeinated, organic brands are a much better option to keep aging at bay.</w:t>
      </w:r>
    </w:p>
    <w:p w:rsidR="00000000" w:rsidDel="00000000" w:rsidP="00000000" w:rsidRDefault="00000000" w:rsidRPr="00000000" w14:paraId="00000040">
      <w:pPr>
        <w:spacing w:after="160" w:line="256.7994545454545" w:lineRule="auto"/>
        <w:jc w:val="both"/>
        <w:rPr>
          <w:rFonts w:ascii="Verdana" w:cs="Verdana" w:eastAsia="Verdana" w:hAnsi="Verdana"/>
          <w:b w:val="1"/>
          <w:sz w:val="28"/>
          <w:szCs w:val="28"/>
        </w:rPr>
      </w:pPr>
      <w:r w:rsidDel="00000000" w:rsidR="00000000" w:rsidRPr="00000000">
        <w:rPr>
          <w:rtl w:val="0"/>
        </w:rPr>
      </w:r>
    </w:p>
    <w:p w:rsidR="00000000" w:rsidDel="00000000" w:rsidP="00000000" w:rsidRDefault="00000000" w:rsidRPr="00000000" w14:paraId="00000041">
      <w:pPr>
        <w:spacing w:after="160" w:line="256.7994545454545" w:lineRule="auto"/>
        <w:jc w:val="both"/>
        <w:rPr>
          <w:rFonts w:ascii="Verdana" w:cs="Verdana" w:eastAsia="Verdana" w:hAnsi="Verdana"/>
          <w:b w:val="1"/>
          <w:sz w:val="28"/>
          <w:szCs w:val="28"/>
        </w:rPr>
      </w:pPr>
      <w:r w:rsidDel="00000000" w:rsidR="00000000" w:rsidRPr="00000000">
        <w:rPr>
          <w:rFonts w:ascii="Verdana" w:cs="Verdana" w:eastAsia="Verdana" w:hAnsi="Verdana"/>
          <w:b w:val="1"/>
          <w:sz w:val="28"/>
          <w:szCs w:val="28"/>
          <w:rtl w:val="0"/>
        </w:rPr>
        <w:t xml:space="preserve">Bacon, sausage and processed meats</w:t>
      </w:r>
    </w:p>
    <w:p w:rsidR="00000000" w:rsidDel="00000000" w:rsidP="00000000" w:rsidRDefault="00000000" w:rsidRPr="00000000" w14:paraId="00000042">
      <w:pPr>
        <w:spacing w:after="160" w:line="256.7994545454545" w:lineRule="auto"/>
        <w:jc w:val="both"/>
        <w:rPr>
          <w:rFonts w:ascii="Verdana" w:cs="Verdana" w:eastAsia="Verdana" w:hAnsi="Verdana"/>
          <w:sz w:val="28"/>
          <w:szCs w:val="28"/>
        </w:rPr>
      </w:pPr>
      <w:r w:rsidDel="00000000" w:rsidR="00000000" w:rsidRPr="00000000">
        <w:rPr>
          <w:rFonts w:ascii="Verdana" w:cs="Verdana" w:eastAsia="Verdana" w:hAnsi="Verdana"/>
          <w:sz w:val="28"/>
          <w:szCs w:val="28"/>
          <w:rtl w:val="0"/>
        </w:rPr>
        <w:t xml:space="preserve">As delicious as these meats are, they are full of sulphites and salt. If eaten on a regular basis, they can affect our skin and make us look older than our biological age. Salt also makes the skin retain water, which can give us a puffy, unflattering appearance (26).</w:t>
      </w:r>
    </w:p>
    <w:p w:rsidR="00000000" w:rsidDel="00000000" w:rsidP="00000000" w:rsidRDefault="00000000" w:rsidRPr="00000000" w14:paraId="00000043">
      <w:pPr>
        <w:spacing w:after="160" w:line="256.7994545454545" w:lineRule="auto"/>
        <w:jc w:val="both"/>
        <w:rPr>
          <w:rFonts w:ascii="Verdana" w:cs="Verdana" w:eastAsia="Verdana" w:hAnsi="Verdana"/>
          <w:b w:val="1"/>
          <w:sz w:val="28"/>
          <w:szCs w:val="28"/>
        </w:rPr>
      </w:pPr>
      <w:r w:rsidDel="00000000" w:rsidR="00000000" w:rsidRPr="00000000">
        <w:rPr>
          <w:rtl w:val="0"/>
        </w:rPr>
      </w:r>
    </w:p>
    <w:p w:rsidR="00000000" w:rsidDel="00000000" w:rsidP="00000000" w:rsidRDefault="00000000" w:rsidRPr="00000000" w14:paraId="00000044">
      <w:pPr>
        <w:spacing w:after="160" w:line="256.7994545454545" w:lineRule="auto"/>
        <w:jc w:val="both"/>
        <w:rPr>
          <w:rFonts w:ascii="Verdana" w:cs="Verdana" w:eastAsia="Verdana" w:hAnsi="Verdana"/>
          <w:b w:val="1"/>
          <w:sz w:val="28"/>
          <w:szCs w:val="28"/>
        </w:rPr>
      </w:pPr>
      <w:r w:rsidDel="00000000" w:rsidR="00000000" w:rsidRPr="00000000">
        <w:rPr>
          <w:rFonts w:ascii="Verdana" w:cs="Verdana" w:eastAsia="Verdana" w:hAnsi="Verdana"/>
          <w:b w:val="1"/>
          <w:sz w:val="28"/>
          <w:szCs w:val="28"/>
          <w:rtl w:val="0"/>
        </w:rPr>
        <w:t xml:space="preserve">Why staying slim makes you look younger</w:t>
      </w:r>
    </w:p>
    <w:p w:rsidR="00000000" w:rsidDel="00000000" w:rsidP="00000000" w:rsidRDefault="00000000" w:rsidRPr="00000000" w14:paraId="00000045">
      <w:pPr>
        <w:spacing w:after="160" w:line="256.7994545454545" w:lineRule="auto"/>
        <w:jc w:val="both"/>
        <w:rPr>
          <w:rFonts w:ascii="Verdana" w:cs="Verdana" w:eastAsia="Verdana" w:hAnsi="Verdana"/>
          <w:sz w:val="28"/>
          <w:szCs w:val="28"/>
        </w:rPr>
      </w:pPr>
      <w:r w:rsidDel="00000000" w:rsidR="00000000" w:rsidRPr="00000000">
        <w:rPr>
          <w:rFonts w:ascii="Verdana" w:cs="Verdana" w:eastAsia="Verdana" w:hAnsi="Verdana"/>
          <w:sz w:val="28"/>
          <w:szCs w:val="28"/>
          <w:rtl w:val="0"/>
        </w:rPr>
        <w:t xml:space="preserve">Being overweight is one of the fastest ways to age and increase the risk of premature death (27). So it makes sense to try and stay within a healthy BMI (under 25), eat a healthy diet more often than not, and do regular exercise. We all know this. Sadly, we don’t do it. Then we wonder why we end up suffering from lifestyle diseases such as cancer, cardiovascular disease, diabetes, etc. All of which make us look and feel old.</w:t>
      </w:r>
    </w:p>
    <w:p w:rsidR="00000000" w:rsidDel="00000000" w:rsidP="00000000" w:rsidRDefault="00000000" w:rsidRPr="00000000" w14:paraId="00000046">
      <w:pPr>
        <w:spacing w:after="160" w:line="256.7994545454545" w:lineRule="auto"/>
        <w:jc w:val="both"/>
        <w:rPr>
          <w:rFonts w:ascii="Verdana" w:cs="Verdana" w:eastAsia="Verdana" w:hAnsi="Verdana"/>
          <w:sz w:val="28"/>
          <w:szCs w:val="28"/>
        </w:rPr>
      </w:pPr>
      <w:r w:rsidDel="00000000" w:rsidR="00000000" w:rsidRPr="00000000">
        <w:rPr>
          <w:rFonts w:ascii="Verdana" w:cs="Verdana" w:eastAsia="Verdana" w:hAnsi="Verdana"/>
          <w:sz w:val="28"/>
          <w:szCs w:val="28"/>
          <w:rtl w:val="0"/>
        </w:rPr>
        <w:t xml:space="preserve">Having said that, if you lose too much weight, especially in your fifties and sixties, you can look gaunt, drawn and tired. This is because the skin has lost its elasticity. So a little bit of fat on the face can plump up the skin and make you look younger. This is one of the reasons people reach for fillers in the fight against aging, which will be discussed later.</w:t>
      </w:r>
    </w:p>
    <w:p w:rsidR="00000000" w:rsidDel="00000000" w:rsidP="00000000" w:rsidRDefault="00000000" w:rsidRPr="00000000" w14:paraId="00000047">
      <w:pPr>
        <w:spacing w:after="160" w:line="256.7994545454545" w:lineRule="auto"/>
        <w:jc w:val="both"/>
        <w:rPr>
          <w:rFonts w:ascii="Verdana" w:cs="Verdana" w:eastAsia="Verdana" w:hAnsi="Verdana"/>
          <w:sz w:val="28"/>
          <w:szCs w:val="28"/>
        </w:rPr>
      </w:pPr>
      <w:r w:rsidDel="00000000" w:rsidR="00000000" w:rsidRPr="00000000">
        <w:rPr>
          <w:rFonts w:ascii="Verdana" w:cs="Verdana" w:eastAsia="Verdana" w:hAnsi="Verdana"/>
          <w:sz w:val="28"/>
          <w:szCs w:val="28"/>
          <w:rtl w:val="0"/>
        </w:rPr>
        <w:t xml:space="preserve"> </w:t>
      </w:r>
    </w:p>
    <w:p w:rsidR="00000000" w:rsidDel="00000000" w:rsidP="00000000" w:rsidRDefault="00000000" w:rsidRPr="00000000" w14:paraId="00000048">
      <w:pPr>
        <w:spacing w:after="160" w:line="256.7994545454545" w:lineRule="auto"/>
        <w:jc w:val="both"/>
        <w:rPr>
          <w:rFonts w:ascii="Verdana" w:cs="Verdana" w:eastAsia="Verdana" w:hAnsi="Verdana"/>
          <w:sz w:val="28"/>
          <w:szCs w:val="28"/>
        </w:rPr>
      </w:pPr>
      <w:r w:rsidDel="00000000" w:rsidR="00000000" w:rsidRPr="00000000">
        <w:rPr>
          <w:rFonts w:ascii="Verdana" w:cs="Verdana" w:eastAsia="Verdana" w:hAnsi="Verdana"/>
          <w:sz w:val="28"/>
          <w:szCs w:val="28"/>
          <w:rtl w:val="0"/>
        </w:rPr>
        <w:t xml:space="preserve">One of the most important things you can do for your anti-aging strategy is to eat plenty of fruits and vegetables. These foods are packed with nutrients that help keep you looking young. Some of the best anti-aging fruits and vegetables include:</w:t>
      </w:r>
    </w:p>
    <w:p w:rsidR="00000000" w:rsidDel="00000000" w:rsidP="00000000" w:rsidRDefault="00000000" w:rsidRPr="00000000" w14:paraId="00000049">
      <w:pPr>
        <w:spacing w:after="160" w:line="256.7994545454545" w:lineRule="auto"/>
        <w:jc w:val="both"/>
        <w:rPr>
          <w:rFonts w:ascii="Verdana" w:cs="Verdana" w:eastAsia="Verdana" w:hAnsi="Verdana"/>
          <w:b w:val="1"/>
          <w:sz w:val="28"/>
          <w:szCs w:val="28"/>
        </w:rPr>
      </w:pPr>
      <w:r w:rsidDel="00000000" w:rsidR="00000000" w:rsidRPr="00000000">
        <w:rPr>
          <w:rtl w:val="0"/>
        </w:rPr>
      </w:r>
    </w:p>
    <w:p w:rsidR="00000000" w:rsidDel="00000000" w:rsidP="00000000" w:rsidRDefault="00000000" w:rsidRPr="00000000" w14:paraId="0000004A">
      <w:pPr>
        <w:spacing w:after="160" w:line="256.7994545454545" w:lineRule="auto"/>
        <w:jc w:val="both"/>
        <w:rPr>
          <w:rFonts w:ascii="Verdana" w:cs="Verdana" w:eastAsia="Verdana" w:hAnsi="Verdana"/>
          <w:sz w:val="28"/>
          <w:szCs w:val="28"/>
        </w:rPr>
      </w:pPr>
      <w:r w:rsidDel="00000000" w:rsidR="00000000" w:rsidRPr="00000000">
        <w:rPr>
          <w:rFonts w:ascii="Verdana" w:cs="Verdana" w:eastAsia="Verdana" w:hAnsi="Verdana"/>
          <w:b w:val="1"/>
          <w:sz w:val="28"/>
          <w:szCs w:val="28"/>
          <w:rtl w:val="0"/>
        </w:rPr>
        <w:t xml:space="preserve">Leafy Greens:</w:t>
      </w:r>
      <w:r w:rsidDel="00000000" w:rsidR="00000000" w:rsidRPr="00000000">
        <w:rPr>
          <w:rFonts w:ascii="Verdana" w:cs="Verdana" w:eastAsia="Verdana" w:hAnsi="Verdana"/>
          <w:sz w:val="28"/>
          <w:szCs w:val="28"/>
          <w:rtl w:val="0"/>
        </w:rPr>
        <w:t xml:space="preserve"> Leafy greens such as kale, spinach, and lettuce are high in antioxidants and vitamins A, C, and E, which help fight free radicals and the effects of aging (28). They are also low in calories and high in </w:t>
      </w:r>
      <w:r w:rsidDel="00000000" w:rsidR="00000000" w:rsidRPr="00000000">
        <w:rPr>
          <w:rFonts w:ascii="Verdana" w:cs="Verdana" w:eastAsia="Verdana" w:hAnsi="Verdana"/>
          <w:sz w:val="28"/>
          <w:szCs w:val="28"/>
          <w:rtl w:val="0"/>
        </w:rPr>
        <w:t xml:space="preserve">fibre</w:t>
      </w:r>
      <w:r w:rsidDel="00000000" w:rsidR="00000000" w:rsidRPr="00000000">
        <w:rPr>
          <w:rFonts w:ascii="Verdana" w:cs="Verdana" w:eastAsia="Verdana" w:hAnsi="Verdana"/>
          <w:sz w:val="28"/>
          <w:szCs w:val="28"/>
          <w:rtl w:val="0"/>
        </w:rPr>
        <w:t xml:space="preserve">, making them a great choice for weight control. Spinach and kale are high in lutein and vitamin C, both of which help keep your skin looking healthy and youthful (29).</w:t>
      </w:r>
    </w:p>
    <w:p w:rsidR="00000000" w:rsidDel="00000000" w:rsidP="00000000" w:rsidRDefault="00000000" w:rsidRPr="00000000" w14:paraId="0000004B">
      <w:pPr>
        <w:spacing w:after="160" w:line="256.7994545454545" w:lineRule="auto"/>
        <w:jc w:val="both"/>
        <w:rPr>
          <w:rFonts w:ascii="Verdana" w:cs="Verdana" w:eastAsia="Verdana" w:hAnsi="Verdana"/>
          <w:sz w:val="28"/>
          <w:szCs w:val="28"/>
        </w:rPr>
      </w:pPr>
      <w:r w:rsidDel="00000000" w:rsidR="00000000" w:rsidRPr="00000000">
        <w:rPr>
          <w:rFonts w:ascii="Verdana" w:cs="Verdana" w:eastAsia="Verdana" w:hAnsi="Verdana"/>
          <w:sz w:val="28"/>
          <w:szCs w:val="28"/>
          <w:rtl w:val="0"/>
        </w:rPr>
        <w:t xml:space="preserve"> </w:t>
      </w:r>
    </w:p>
    <w:p w:rsidR="00000000" w:rsidDel="00000000" w:rsidP="00000000" w:rsidRDefault="00000000" w:rsidRPr="00000000" w14:paraId="0000004C">
      <w:pPr>
        <w:spacing w:after="160" w:line="256.7994545454545" w:lineRule="auto"/>
        <w:jc w:val="both"/>
        <w:rPr>
          <w:rFonts w:ascii="Verdana" w:cs="Verdana" w:eastAsia="Verdana" w:hAnsi="Verdana"/>
          <w:sz w:val="28"/>
          <w:szCs w:val="28"/>
        </w:rPr>
      </w:pPr>
      <w:r w:rsidDel="00000000" w:rsidR="00000000" w:rsidRPr="00000000">
        <w:rPr>
          <w:rFonts w:ascii="Verdana" w:cs="Verdana" w:eastAsia="Verdana" w:hAnsi="Verdana"/>
          <w:b w:val="1"/>
          <w:sz w:val="28"/>
          <w:szCs w:val="28"/>
          <w:rtl w:val="0"/>
        </w:rPr>
        <w:t xml:space="preserve">Berries:</w:t>
      </w:r>
      <w:r w:rsidDel="00000000" w:rsidR="00000000" w:rsidRPr="00000000">
        <w:rPr>
          <w:rFonts w:ascii="Verdana" w:cs="Verdana" w:eastAsia="Verdana" w:hAnsi="Verdana"/>
          <w:sz w:val="28"/>
          <w:szCs w:val="28"/>
          <w:rtl w:val="0"/>
        </w:rPr>
        <w:t xml:space="preserve"> Berries are high in antioxidants, which help protect the skin’s collagen from damage, due to oxidative stress. They are also low in sugar and calories, making them a healthy choice for maintaining a healthy weight. Blueberries, in particular, are rich in antioxidants, which can help protect your skin from UV damage and oxidative stress (30). Compounds in blueberries keep blood vessels and circulation healthy, which keeps the skin looking fresh, young and healthy as nutrients and oxygen are delivered to it more efficiently (31).</w:t>
      </w:r>
    </w:p>
    <w:p w:rsidR="00000000" w:rsidDel="00000000" w:rsidP="00000000" w:rsidRDefault="00000000" w:rsidRPr="00000000" w14:paraId="0000004D">
      <w:pPr>
        <w:spacing w:after="160" w:line="256.7994545454545" w:lineRule="auto"/>
        <w:jc w:val="both"/>
        <w:rPr>
          <w:rFonts w:ascii="Verdana" w:cs="Verdana" w:eastAsia="Verdana" w:hAnsi="Verdana"/>
          <w:sz w:val="28"/>
          <w:szCs w:val="28"/>
        </w:rPr>
      </w:pPr>
      <w:r w:rsidDel="00000000" w:rsidR="00000000" w:rsidRPr="00000000">
        <w:rPr>
          <w:rFonts w:ascii="Verdana" w:cs="Verdana" w:eastAsia="Verdana" w:hAnsi="Verdana"/>
          <w:sz w:val="28"/>
          <w:szCs w:val="28"/>
          <w:rtl w:val="0"/>
        </w:rPr>
        <w:t xml:space="preserve">Any fruit that is high in vitamin C, such as citrus fruits, blueberries, kiwi fruit, strawberries and even tomatoes, is beneficial for the skin. This is because vitamin C plays a part in maintaining collagen in the skin (32). A bowl of fruit salad is a great, skin-friendly dessert instead of sugary puddings. Berries also make a healthier alternative snack than crisps and sweets/candy if you want to stay looking younger longer.</w:t>
      </w:r>
    </w:p>
    <w:p w:rsidR="00000000" w:rsidDel="00000000" w:rsidP="00000000" w:rsidRDefault="00000000" w:rsidRPr="00000000" w14:paraId="0000004E">
      <w:pPr>
        <w:spacing w:after="160" w:line="256.7994545454545" w:lineRule="auto"/>
        <w:jc w:val="both"/>
        <w:rPr>
          <w:rFonts w:ascii="Verdana" w:cs="Verdana" w:eastAsia="Verdana" w:hAnsi="Verdana"/>
          <w:b w:val="1"/>
          <w:sz w:val="28"/>
          <w:szCs w:val="28"/>
        </w:rPr>
      </w:pPr>
      <w:r w:rsidDel="00000000" w:rsidR="00000000" w:rsidRPr="00000000">
        <w:rPr>
          <w:rtl w:val="0"/>
        </w:rPr>
      </w:r>
    </w:p>
    <w:p w:rsidR="00000000" w:rsidDel="00000000" w:rsidP="00000000" w:rsidRDefault="00000000" w:rsidRPr="00000000" w14:paraId="0000004F">
      <w:pPr>
        <w:spacing w:after="160" w:line="256.7994545454545" w:lineRule="auto"/>
        <w:jc w:val="both"/>
        <w:rPr>
          <w:rFonts w:ascii="Verdana" w:cs="Verdana" w:eastAsia="Verdana" w:hAnsi="Verdana"/>
          <w:sz w:val="28"/>
          <w:szCs w:val="28"/>
        </w:rPr>
      </w:pPr>
      <w:r w:rsidDel="00000000" w:rsidR="00000000" w:rsidRPr="00000000">
        <w:rPr>
          <w:rFonts w:ascii="Verdana" w:cs="Verdana" w:eastAsia="Verdana" w:hAnsi="Verdana"/>
          <w:b w:val="1"/>
          <w:sz w:val="28"/>
          <w:szCs w:val="28"/>
          <w:rtl w:val="0"/>
        </w:rPr>
        <w:t xml:space="preserve">Orange Vegetables:</w:t>
      </w:r>
      <w:r w:rsidDel="00000000" w:rsidR="00000000" w:rsidRPr="00000000">
        <w:rPr>
          <w:rFonts w:ascii="Verdana" w:cs="Verdana" w:eastAsia="Verdana" w:hAnsi="Verdana"/>
          <w:sz w:val="28"/>
          <w:szCs w:val="28"/>
          <w:rtl w:val="0"/>
        </w:rPr>
        <w:t xml:space="preserve"> Orange vegetables such as carrots, sweet potatoes, and butternut squash are high in beta-carotene, an antioxidant that helps protect our cells from damage. They are also great for maintaining eyesight, which obviously gets worse the older we get (33). Not being able to see properly and squinting, which in itself causes wrinkles, make us look and feel older. There is also the perception that wearing glasses makes us look older, although this effect is quite small, bearing in mind that frames these days are much more flattering (34).</w:t>
      </w:r>
    </w:p>
    <w:p w:rsidR="00000000" w:rsidDel="00000000" w:rsidP="00000000" w:rsidRDefault="00000000" w:rsidRPr="00000000" w14:paraId="00000050">
      <w:pPr>
        <w:spacing w:after="160" w:line="256.7994545454545" w:lineRule="auto"/>
        <w:jc w:val="both"/>
        <w:rPr>
          <w:rFonts w:ascii="Verdana" w:cs="Verdana" w:eastAsia="Verdana" w:hAnsi="Verdana"/>
          <w:b w:val="1"/>
          <w:sz w:val="28"/>
          <w:szCs w:val="28"/>
        </w:rPr>
      </w:pPr>
      <w:r w:rsidDel="00000000" w:rsidR="00000000" w:rsidRPr="00000000">
        <w:rPr>
          <w:rtl w:val="0"/>
        </w:rPr>
      </w:r>
    </w:p>
    <w:p w:rsidR="00000000" w:rsidDel="00000000" w:rsidP="00000000" w:rsidRDefault="00000000" w:rsidRPr="00000000" w14:paraId="00000051">
      <w:pPr>
        <w:spacing w:after="160" w:line="256.7994545454545" w:lineRule="auto"/>
        <w:jc w:val="both"/>
        <w:rPr>
          <w:rFonts w:ascii="Verdana" w:cs="Verdana" w:eastAsia="Verdana" w:hAnsi="Verdana"/>
          <w:sz w:val="28"/>
          <w:szCs w:val="28"/>
        </w:rPr>
      </w:pPr>
      <w:r w:rsidDel="00000000" w:rsidR="00000000" w:rsidRPr="00000000">
        <w:rPr>
          <w:rFonts w:ascii="Verdana" w:cs="Verdana" w:eastAsia="Verdana" w:hAnsi="Verdana"/>
          <w:b w:val="1"/>
          <w:sz w:val="28"/>
          <w:szCs w:val="28"/>
          <w:rtl w:val="0"/>
        </w:rPr>
        <w:t xml:space="preserve">Red fruits:</w:t>
      </w:r>
      <w:r w:rsidDel="00000000" w:rsidR="00000000" w:rsidRPr="00000000">
        <w:rPr>
          <w:rFonts w:ascii="Verdana" w:cs="Verdana" w:eastAsia="Verdana" w:hAnsi="Verdana"/>
          <w:sz w:val="28"/>
          <w:szCs w:val="28"/>
          <w:rtl w:val="0"/>
        </w:rPr>
        <w:t xml:space="preserve"> Tomatoes and watermelon are high in lycopene, which helps protect your skin from UV damage (35). You still need to take care when out in the sun and wear sunscreen, but lycopene can reduce the effects if you do happen to get caught out on a sunny day.</w:t>
      </w:r>
    </w:p>
    <w:p w:rsidR="00000000" w:rsidDel="00000000" w:rsidP="00000000" w:rsidRDefault="00000000" w:rsidRPr="00000000" w14:paraId="00000052">
      <w:pPr>
        <w:spacing w:after="160" w:line="256.7994545454545" w:lineRule="auto"/>
        <w:jc w:val="both"/>
        <w:rPr>
          <w:rFonts w:ascii="Verdana" w:cs="Verdana" w:eastAsia="Verdana" w:hAnsi="Verdana"/>
          <w:b w:val="1"/>
          <w:sz w:val="28"/>
          <w:szCs w:val="28"/>
        </w:rPr>
      </w:pPr>
      <w:r w:rsidDel="00000000" w:rsidR="00000000" w:rsidRPr="00000000">
        <w:rPr>
          <w:rtl w:val="0"/>
        </w:rPr>
      </w:r>
    </w:p>
    <w:p w:rsidR="00000000" w:rsidDel="00000000" w:rsidP="00000000" w:rsidRDefault="00000000" w:rsidRPr="00000000" w14:paraId="00000053">
      <w:pPr>
        <w:spacing w:after="160" w:line="256.7994545454545" w:lineRule="auto"/>
        <w:jc w:val="both"/>
        <w:rPr>
          <w:rFonts w:ascii="Verdana" w:cs="Verdana" w:eastAsia="Verdana" w:hAnsi="Verdana"/>
          <w:sz w:val="28"/>
          <w:szCs w:val="28"/>
        </w:rPr>
      </w:pPr>
      <w:r w:rsidDel="00000000" w:rsidR="00000000" w:rsidRPr="00000000">
        <w:rPr>
          <w:rFonts w:ascii="Verdana" w:cs="Verdana" w:eastAsia="Verdana" w:hAnsi="Verdana"/>
          <w:b w:val="1"/>
          <w:sz w:val="28"/>
          <w:szCs w:val="28"/>
          <w:rtl w:val="0"/>
        </w:rPr>
        <w:t xml:space="preserve">Cruciferous Vegetables:</w:t>
      </w:r>
      <w:r w:rsidDel="00000000" w:rsidR="00000000" w:rsidRPr="00000000">
        <w:rPr>
          <w:rFonts w:ascii="Verdana" w:cs="Verdana" w:eastAsia="Verdana" w:hAnsi="Verdana"/>
          <w:sz w:val="28"/>
          <w:szCs w:val="28"/>
          <w:rtl w:val="0"/>
        </w:rPr>
        <w:t xml:space="preserve"> Like leafy greens, cruciferous vegetables such as broccoli, cauliflower, and cabbage are high in cancer-fighting compounds called phytochemicals. They are also a good source of vitamins C and E. Broccoli is rich in antioxidants, which help fight free radicals that can damage cells and lead to premature aging (36).</w:t>
      </w:r>
    </w:p>
    <w:p w:rsidR="00000000" w:rsidDel="00000000" w:rsidP="00000000" w:rsidRDefault="00000000" w:rsidRPr="00000000" w14:paraId="00000054">
      <w:pPr>
        <w:spacing w:after="160" w:line="256.7994545454545" w:lineRule="auto"/>
        <w:jc w:val="both"/>
        <w:rPr>
          <w:rFonts w:ascii="Verdana" w:cs="Verdana" w:eastAsia="Verdana" w:hAnsi="Verdana"/>
          <w:sz w:val="28"/>
          <w:szCs w:val="28"/>
        </w:rPr>
      </w:pPr>
      <w:r w:rsidDel="00000000" w:rsidR="00000000" w:rsidRPr="00000000">
        <w:rPr>
          <w:rFonts w:ascii="Verdana" w:cs="Verdana" w:eastAsia="Verdana" w:hAnsi="Verdana"/>
          <w:sz w:val="28"/>
          <w:szCs w:val="28"/>
          <w:rtl w:val="0"/>
        </w:rPr>
        <w:t xml:space="preserve">You don’t have to eat only fruits and vegetables to stay young though! There are plenty of other anti-aging foods that can help you look and feel younger. Some of the best ones include:</w:t>
      </w:r>
    </w:p>
    <w:p w:rsidR="00000000" w:rsidDel="00000000" w:rsidP="00000000" w:rsidRDefault="00000000" w:rsidRPr="00000000" w14:paraId="00000055">
      <w:pPr>
        <w:spacing w:after="160" w:line="256.7994545454545" w:lineRule="auto"/>
        <w:jc w:val="both"/>
        <w:rPr>
          <w:rFonts w:ascii="Verdana" w:cs="Verdana" w:eastAsia="Verdana" w:hAnsi="Verdana"/>
          <w:b w:val="1"/>
          <w:sz w:val="28"/>
          <w:szCs w:val="28"/>
        </w:rPr>
      </w:pPr>
      <w:r w:rsidDel="00000000" w:rsidR="00000000" w:rsidRPr="00000000">
        <w:rPr>
          <w:rtl w:val="0"/>
        </w:rPr>
      </w:r>
    </w:p>
    <w:p w:rsidR="00000000" w:rsidDel="00000000" w:rsidP="00000000" w:rsidRDefault="00000000" w:rsidRPr="00000000" w14:paraId="00000056">
      <w:pPr>
        <w:spacing w:after="160" w:line="256.7994545454545" w:lineRule="auto"/>
        <w:jc w:val="both"/>
        <w:rPr>
          <w:rFonts w:ascii="Verdana" w:cs="Verdana" w:eastAsia="Verdana" w:hAnsi="Verdana"/>
          <w:sz w:val="28"/>
          <w:szCs w:val="28"/>
        </w:rPr>
      </w:pPr>
      <w:r w:rsidDel="00000000" w:rsidR="00000000" w:rsidRPr="00000000">
        <w:rPr>
          <w:rFonts w:ascii="Verdana" w:cs="Verdana" w:eastAsia="Verdana" w:hAnsi="Verdana"/>
          <w:b w:val="1"/>
          <w:sz w:val="28"/>
          <w:szCs w:val="28"/>
          <w:rtl w:val="0"/>
        </w:rPr>
        <w:t xml:space="preserve">Fatty Fish:</w:t>
      </w:r>
      <w:r w:rsidDel="00000000" w:rsidR="00000000" w:rsidRPr="00000000">
        <w:rPr>
          <w:rFonts w:ascii="Verdana" w:cs="Verdana" w:eastAsia="Verdana" w:hAnsi="Verdana"/>
          <w:sz w:val="28"/>
          <w:szCs w:val="28"/>
          <w:rtl w:val="0"/>
        </w:rPr>
        <w:t xml:space="preserve"> Fatty fish such as salmon, trout, herring, sardines and mackerel are high in omega-3 fatty acids, which help protect our cells from damage, especially from UV rays (37). If you do forget to use sunscreen and get burnt, having Omega-3 fatty acids in your diet will help protect the skin, potentially help it heal faster and reduce the risk of developing skin cancer a little (38).</w:t>
      </w:r>
    </w:p>
    <w:p w:rsidR="00000000" w:rsidDel="00000000" w:rsidP="00000000" w:rsidRDefault="00000000" w:rsidRPr="00000000" w14:paraId="00000057">
      <w:pPr>
        <w:spacing w:after="160" w:line="256.7994545454545" w:lineRule="auto"/>
        <w:jc w:val="both"/>
        <w:rPr>
          <w:rFonts w:ascii="Verdana" w:cs="Verdana" w:eastAsia="Verdana" w:hAnsi="Verdana"/>
          <w:sz w:val="28"/>
          <w:szCs w:val="28"/>
        </w:rPr>
      </w:pPr>
      <w:r w:rsidDel="00000000" w:rsidR="00000000" w:rsidRPr="00000000">
        <w:rPr>
          <w:rFonts w:ascii="Verdana" w:cs="Verdana" w:eastAsia="Verdana" w:hAnsi="Verdana"/>
          <w:sz w:val="28"/>
          <w:szCs w:val="28"/>
          <w:rtl w:val="0"/>
        </w:rPr>
        <w:t xml:space="preserve">Including plenty of omega 3 fatty acids in your diet can help keep skin soft and hydrated and reduce the effect of irritants that can cause itchy and dry skin, all of which damage the skin and make it look older (39).</w:t>
      </w:r>
    </w:p>
    <w:p w:rsidR="00000000" w:rsidDel="00000000" w:rsidP="00000000" w:rsidRDefault="00000000" w:rsidRPr="00000000" w14:paraId="00000058">
      <w:pPr>
        <w:spacing w:after="160" w:line="256.7994545454545" w:lineRule="auto"/>
        <w:jc w:val="both"/>
        <w:rPr>
          <w:rFonts w:ascii="Verdana" w:cs="Verdana" w:eastAsia="Verdana" w:hAnsi="Verdana"/>
          <w:b w:val="1"/>
          <w:sz w:val="28"/>
          <w:szCs w:val="28"/>
        </w:rPr>
      </w:pPr>
      <w:r w:rsidDel="00000000" w:rsidR="00000000" w:rsidRPr="00000000">
        <w:rPr>
          <w:rtl w:val="0"/>
        </w:rPr>
      </w:r>
    </w:p>
    <w:p w:rsidR="00000000" w:rsidDel="00000000" w:rsidP="00000000" w:rsidRDefault="00000000" w:rsidRPr="00000000" w14:paraId="00000059">
      <w:pPr>
        <w:spacing w:after="160" w:line="256.7994545454545" w:lineRule="auto"/>
        <w:jc w:val="both"/>
        <w:rPr>
          <w:rFonts w:ascii="Verdana" w:cs="Verdana" w:eastAsia="Verdana" w:hAnsi="Verdana"/>
          <w:sz w:val="28"/>
          <w:szCs w:val="28"/>
        </w:rPr>
      </w:pPr>
      <w:r w:rsidDel="00000000" w:rsidR="00000000" w:rsidRPr="00000000">
        <w:rPr>
          <w:rFonts w:ascii="Verdana" w:cs="Verdana" w:eastAsia="Verdana" w:hAnsi="Verdana"/>
          <w:b w:val="1"/>
          <w:sz w:val="28"/>
          <w:szCs w:val="28"/>
          <w:rtl w:val="0"/>
        </w:rPr>
        <w:t xml:space="preserve">Nuts:</w:t>
      </w:r>
      <w:r w:rsidDel="00000000" w:rsidR="00000000" w:rsidRPr="00000000">
        <w:rPr>
          <w:rFonts w:ascii="Verdana" w:cs="Verdana" w:eastAsia="Verdana" w:hAnsi="Verdana"/>
          <w:sz w:val="28"/>
          <w:szCs w:val="28"/>
          <w:rtl w:val="0"/>
        </w:rPr>
        <w:t xml:space="preserve"> Nuts are high in antioxidants, </w:t>
      </w:r>
      <w:r w:rsidDel="00000000" w:rsidR="00000000" w:rsidRPr="00000000">
        <w:rPr>
          <w:rFonts w:ascii="Verdana" w:cs="Verdana" w:eastAsia="Verdana" w:hAnsi="Verdana"/>
          <w:sz w:val="28"/>
          <w:szCs w:val="28"/>
          <w:rtl w:val="0"/>
        </w:rPr>
        <w:t xml:space="preserve">fibre</w:t>
      </w:r>
      <w:r w:rsidDel="00000000" w:rsidR="00000000" w:rsidRPr="00000000">
        <w:rPr>
          <w:rFonts w:ascii="Verdana" w:cs="Verdana" w:eastAsia="Verdana" w:hAnsi="Verdana"/>
          <w:sz w:val="28"/>
          <w:szCs w:val="28"/>
          <w:rtl w:val="0"/>
        </w:rPr>
        <w:t xml:space="preserve">, and healthy fats. They are a good source of protein and minerals such as magnesium, potassium, and zinc that can help keep you looking young. Walnuts also contain anti-aging omega 3s.</w:t>
      </w:r>
    </w:p>
    <w:p w:rsidR="00000000" w:rsidDel="00000000" w:rsidP="00000000" w:rsidRDefault="00000000" w:rsidRPr="00000000" w14:paraId="0000005A">
      <w:pPr>
        <w:spacing w:after="160" w:line="256.7994545454545" w:lineRule="auto"/>
        <w:jc w:val="both"/>
        <w:rPr>
          <w:rFonts w:ascii="Verdana" w:cs="Verdana" w:eastAsia="Verdana" w:hAnsi="Verdana"/>
          <w:b w:val="1"/>
          <w:sz w:val="28"/>
          <w:szCs w:val="28"/>
        </w:rPr>
      </w:pPr>
      <w:r w:rsidDel="00000000" w:rsidR="00000000" w:rsidRPr="00000000">
        <w:rPr>
          <w:rtl w:val="0"/>
        </w:rPr>
      </w:r>
    </w:p>
    <w:p w:rsidR="00000000" w:rsidDel="00000000" w:rsidP="00000000" w:rsidRDefault="00000000" w:rsidRPr="00000000" w14:paraId="0000005B">
      <w:pPr>
        <w:spacing w:after="160" w:line="256.7994545454545" w:lineRule="auto"/>
        <w:jc w:val="both"/>
        <w:rPr>
          <w:rFonts w:ascii="Verdana" w:cs="Verdana" w:eastAsia="Verdana" w:hAnsi="Verdana"/>
          <w:sz w:val="28"/>
          <w:szCs w:val="28"/>
        </w:rPr>
      </w:pPr>
      <w:r w:rsidDel="00000000" w:rsidR="00000000" w:rsidRPr="00000000">
        <w:rPr>
          <w:rFonts w:ascii="Verdana" w:cs="Verdana" w:eastAsia="Verdana" w:hAnsi="Verdana"/>
          <w:b w:val="1"/>
          <w:sz w:val="28"/>
          <w:szCs w:val="28"/>
          <w:rtl w:val="0"/>
        </w:rPr>
        <w:t xml:space="preserve">Avocado</w:t>
      </w:r>
      <w:r w:rsidDel="00000000" w:rsidR="00000000" w:rsidRPr="00000000">
        <w:rPr>
          <w:rFonts w:ascii="Verdana" w:cs="Verdana" w:eastAsia="Verdana" w:hAnsi="Verdana"/>
          <w:sz w:val="28"/>
          <w:szCs w:val="28"/>
          <w:rtl w:val="0"/>
        </w:rPr>
        <w:t xml:space="preserve">: Avocado is high in healthy fats, such as the monounsaturated fat, omega 9, which is also in olive oil. They can help keep your skin hydrated and increase the collagen that keeps it smooth and young-looking (40).</w:t>
      </w:r>
    </w:p>
    <w:p w:rsidR="00000000" w:rsidDel="00000000" w:rsidP="00000000" w:rsidRDefault="00000000" w:rsidRPr="00000000" w14:paraId="0000005C">
      <w:pPr>
        <w:spacing w:after="160" w:line="256.7994545454545" w:lineRule="auto"/>
        <w:jc w:val="both"/>
        <w:rPr>
          <w:rFonts w:ascii="Verdana" w:cs="Verdana" w:eastAsia="Verdana" w:hAnsi="Verdana"/>
          <w:b w:val="1"/>
          <w:sz w:val="28"/>
          <w:szCs w:val="28"/>
        </w:rPr>
      </w:pPr>
      <w:r w:rsidDel="00000000" w:rsidR="00000000" w:rsidRPr="00000000">
        <w:rPr>
          <w:rtl w:val="0"/>
        </w:rPr>
      </w:r>
    </w:p>
    <w:p w:rsidR="00000000" w:rsidDel="00000000" w:rsidP="00000000" w:rsidRDefault="00000000" w:rsidRPr="00000000" w14:paraId="0000005D">
      <w:pPr>
        <w:spacing w:after="160" w:line="256.7994545454545" w:lineRule="auto"/>
        <w:jc w:val="both"/>
        <w:rPr>
          <w:rFonts w:ascii="Verdana" w:cs="Verdana" w:eastAsia="Verdana" w:hAnsi="Verdana"/>
          <w:sz w:val="28"/>
          <w:szCs w:val="28"/>
        </w:rPr>
      </w:pPr>
      <w:r w:rsidDel="00000000" w:rsidR="00000000" w:rsidRPr="00000000">
        <w:rPr>
          <w:rFonts w:ascii="Verdana" w:cs="Verdana" w:eastAsia="Verdana" w:hAnsi="Verdana"/>
          <w:b w:val="1"/>
          <w:sz w:val="28"/>
          <w:szCs w:val="28"/>
          <w:rtl w:val="0"/>
        </w:rPr>
        <w:t xml:space="preserve">Green Tea:</w:t>
      </w:r>
      <w:r w:rsidDel="00000000" w:rsidR="00000000" w:rsidRPr="00000000">
        <w:rPr>
          <w:rFonts w:ascii="Verdana" w:cs="Verdana" w:eastAsia="Verdana" w:hAnsi="Verdana"/>
          <w:sz w:val="28"/>
          <w:szCs w:val="28"/>
          <w:rtl w:val="0"/>
        </w:rPr>
        <w:t xml:space="preserve">  Green tea is rich in antioxidants, which can help protect your skin from UV damage, skin cancer, and acne (41).</w:t>
      </w:r>
    </w:p>
    <w:p w:rsidR="00000000" w:rsidDel="00000000" w:rsidP="00000000" w:rsidRDefault="00000000" w:rsidRPr="00000000" w14:paraId="0000005E">
      <w:pPr>
        <w:spacing w:after="160" w:line="256.7994545454545" w:lineRule="auto"/>
        <w:jc w:val="both"/>
        <w:rPr>
          <w:rFonts w:ascii="Verdana" w:cs="Verdana" w:eastAsia="Verdana" w:hAnsi="Verdana"/>
          <w:sz w:val="28"/>
          <w:szCs w:val="28"/>
        </w:rPr>
      </w:pPr>
      <w:r w:rsidDel="00000000" w:rsidR="00000000" w:rsidRPr="00000000">
        <w:rPr>
          <w:rFonts w:ascii="Verdana" w:cs="Verdana" w:eastAsia="Verdana" w:hAnsi="Verdana"/>
          <w:sz w:val="28"/>
          <w:szCs w:val="28"/>
          <w:rtl w:val="0"/>
        </w:rPr>
        <w:t xml:space="preserve">While adding these foods to your diet is a great way to stay young, there are also some other things you can do to help:</w:t>
      </w:r>
    </w:p>
    <w:p w:rsidR="00000000" w:rsidDel="00000000" w:rsidP="00000000" w:rsidRDefault="00000000" w:rsidRPr="00000000" w14:paraId="0000005F">
      <w:pPr>
        <w:spacing w:after="160" w:line="256.7994545454545" w:lineRule="auto"/>
        <w:jc w:val="both"/>
        <w:rPr>
          <w:rFonts w:ascii="Verdana" w:cs="Verdana" w:eastAsia="Verdana" w:hAnsi="Verdana"/>
          <w:b w:val="1"/>
          <w:sz w:val="28"/>
          <w:szCs w:val="28"/>
        </w:rPr>
      </w:pPr>
      <w:r w:rsidDel="00000000" w:rsidR="00000000" w:rsidRPr="00000000">
        <w:rPr>
          <w:rtl w:val="0"/>
        </w:rPr>
      </w:r>
    </w:p>
    <w:p w:rsidR="00000000" w:rsidDel="00000000" w:rsidP="00000000" w:rsidRDefault="00000000" w:rsidRPr="00000000" w14:paraId="00000060">
      <w:pPr>
        <w:spacing w:after="160" w:line="256.7994545454545" w:lineRule="auto"/>
        <w:jc w:val="both"/>
        <w:rPr>
          <w:rFonts w:ascii="Verdana" w:cs="Verdana" w:eastAsia="Verdana" w:hAnsi="Verdana"/>
          <w:b w:val="1"/>
          <w:sz w:val="28"/>
          <w:szCs w:val="28"/>
        </w:rPr>
      </w:pPr>
      <w:r w:rsidDel="00000000" w:rsidR="00000000" w:rsidRPr="00000000">
        <w:rPr>
          <w:rFonts w:ascii="Verdana" w:cs="Verdana" w:eastAsia="Verdana" w:hAnsi="Verdana"/>
          <w:b w:val="1"/>
          <w:sz w:val="28"/>
          <w:szCs w:val="28"/>
          <w:rtl w:val="0"/>
        </w:rPr>
        <w:t xml:space="preserve">Sleep</w:t>
      </w:r>
    </w:p>
    <w:p w:rsidR="00000000" w:rsidDel="00000000" w:rsidP="00000000" w:rsidRDefault="00000000" w:rsidRPr="00000000" w14:paraId="00000061">
      <w:pPr>
        <w:spacing w:after="160" w:line="256.7994545454545" w:lineRule="auto"/>
        <w:jc w:val="both"/>
        <w:rPr>
          <w:rFonts w:ascii="Verdana" w:cs="Verdana" w:eastAsia="Verdana" w:hAnsi="Verdana"/>
          <w:sz w:val="28"/>
          <w:szCs w:val="28"/>
        </w:rPr>
      </w:pPr>
      <w:r w:rsidDel="00000000" w:rsidR="00000000" w:rsidRPr="00000000">
        <w:rPr>
          <w:rFonts w:ascii="Verdana" w:cs="Verdana" w:eastAsia="Verdana" w:hAnsi="Verdana"/>
          <w:sz w:val="28"/>
          <w:szCs w:val="28"/>
          <w:rtl w:val="0"/>
        </w:rPr>
        <w:t xml:space="preserve">Most people know that getting a good night's sleep is important, but many don't realize just how crucial it is to their overall health and well-being. Sleep is essential for keeping your body and mind functioning properly. It allows your body to rest and repair itself, and it helps keep your brain healthy and alert.</w:t>
      </w:r>
    </w:p>
    <w:p w:rsidR="00000000" w:rsidDel="00000000" w:rsidP="00000000" w:rsidRDefault="00000000" w:rsidRPr="00000000" w14:paraId="00000062">
      <w:pPr>
        <w:spacing w:after="160" w:line="256.7994545454545" w:lineRule="auto"/>
        <w:jc w:val="both"/>
        <w:rPr>
          <w:rFonts w:ascii="Verdana" w:cs="Verdana" w:eastAsia="Verdana" w:hAnsi="Verdana"/>
          <w:sz w:val="28"/>
          <w:szCs w:val="28"/>
        </w:rPr>
      </w:pPr>
      <w:r w:rsidDel="00000000" w:rsidR="00000000" w:rsidRPr="00000000">
        <w:rPr>
          <w:rFonts w:ascii="Verdana" w:cs="Verdana" w:eastAsia="Verdana" w:hAnsi="Verdana"/>
          <w:sz w:val="28"/>
          <w:szCs w:val="28"/>
          <w:rtl w:val="0"/>
        </w:rPr>
        <w:t xml:space="preserve">Not getting enough sleep can have a number of negative consequences, including making you look tired and old. One of the most obvious signs that you're not getting enough sleep is dark circles under your eyes. These are caused by blood vessels dilating, which makes the blood underneath your skin more visible.</w:t>
      </w:r>
    </w:p>
    <w:p w:rsidR="00000000" w:rsidDel="00000000" w:rsidP="00000000" w:rsidRDefault="00000000" w:rsidRPr="00000000" w14:paraId="00000063">
      <w:pPr>
        <w:spacing w:after="160" w:line="256.7994545454545" w:lineRule="auto"/>
        <w:jc w:val="both"/>
        <w:rPr>
          <w:rFonts w:ascii="Verdana" w:cs="Verdana" w:eastAsia="Verdana" w:hAnsi="Verdana"/>
          <w:sz w:val="28"/>
          <w:szCs w:val="28"/>
        </w:rPr>
      </w:pPr>
      <w:r w:rsidDel="00000000" w:rsidR="00000000" w:rsidRPr="00000000">
        <w:rPr>
          <w:rFonts w:ascii="Verdana" w:cs="Verdana" w:eastAsia="Verdana" w:hAnsi="Verdana"/>
          <w:sz w:val="28"/>
          <w:szCs w:val="28"/>
          <w:rtl w:val="0"/>
        </w:rPr>
        <w:t xml:space="preserve">Other signs of lack of sleep include sagging skin, fine lines and wrinkles, and a puffy face. All of these are caused by the body's natural aging process, which is accelerated by a lack of sleep.</w:t>
      </w:r>
    </w:p>
    <w:p w:rsidR="00000000" w:rsidDel="00000000" w:rsidP="00000000" w:rsidRDefault="00000000" w:rsidRPr="00000000" w14:paraId="00000064">
      <w:pPr>
        <w:spacing w:after="160" w:line="256.7994545454545" w:lineRule="auto"/>
        <w:jc w:val="both"/>
        <w:rPr>
          <w:rFonts w:ascii="Verdana" w:cs="Verdana" w:eastAsia="Verdana" w:hAnsi="Verdana"/>
          <w:sz w:val="28"/>
          <w:szCs w:val="28"/>
        </w:rPr>
      </w:pPr>
      <w:r w:rsidDel="00000000" w:rsidR="00000000" w:rsidRPr="00000000">
        <w:rPr>
          <w:rFonts w:ascii="Verdana" w:cs="Verdana" w:eastAsia="Verdana" w:hAnsi="Verdana"/>
          <w:sz w:val="28"/>
          <w:szCs w:val="28"/>
          <w:rtl w:val="0"/>
        </w:rPr>
        <w:t xml:space="preserve">So how much sleep do you need? Most people need between 7 and 8 hours of sleep per night. If you're not getting enough sleep, try to make some changes to your bedtime routine. Make sure you're going to bed and waking up at the same time each day, avoid caffeine and alcohol before bed, and avoid using electronic devices in the hours leading up to bedtime. Getting a good night's sleep is essential for looking and feeling your best. And best of all, it's free! (42).</w:t>
      </w:r>
    </w:p>
    <w:p w:rsidR="00000000" w:rsidDel="00000000" w:rsidP="00000000" w:rsidRDefault="00000000" w:rsidRPr="00000000" w14:paraId="00000065">
      <w:pPr>
        <w:spacing w:after="160" w:line="256.7994545454545" w:lineRule="auto"/>
        <w:jc w:val="both"/>
        <w:rPr>
          <w:rFonts w:ascii="Verdana" w:cs="Verdana" w:eastAsia="Verdana" w:hAnsi="Verdana"/>
          <w:b w:val="1"/>
          <w:sz w:val="28"/>
          <w:szCs w:val="28"/>
        </w:rPr>
      </w:pPr>
      <w:r w:rsidDel="00000000" w:rsidR="00000000" w:rsidRPr="00000000">
        <w:rPr>
          <w:rtl w:val="0"/>
        </w:rPr>
      </w:r>
    </w:p>
    <w:p w:rsidR="00000000" w:rsidDel="00000000" w:rsidP="00000000" w:rsidRDefault="00000000" w:rsidRPr="00000000" w14:paraId="00000066">
      <w:pPr>
        <w:spacing w:after="160" w:line="256.7994545454545" w:lineRule="auto"/>
        <w:jc w:val="both"/>
        <w:rPr>
          <w:rFonts w:ascii="Verdana" w:cs="Verdana" w:eastAsia="Verdana" w:hAnsi="Verdana"/>
          <w:b w:val="1"/>
          <w:sz w:val="28"/>
          <w:szCs w:val="28"/>
        </w:rPr>
      </w:pPr>
      <w:r w:rsidDel="00000000" w:rsidR="00000000" w:rsidRPr="00000000">
        <w:rPr>
          <w:rFonts w:ascii="Verdana" w:cs="Verdana" w:eastAsia="Verdana" w:hAnsi="Verdana"/>
          <w:b w:val="1"/>
          <w:sz w:val="28"/>
          <w:szCs w:val="28"/>
          <w:rtl w:val="0"/>
        </w:rPr>
        <w:t xml:space="preserve">Drink water</w:t>
      </w:r>
    </w:p>
    <w:p w:rsidR="00000000" w:rsidDel="00000000" w:rsidP="00000000" w:rsidRDefault="00000000" w:rsidRPr="00000000" w14:paraId="00000067">
      <w:pPr>
        <w:spacing w:after="160" w:line="256.7994545454545" w:lineRule="auto"/>
        <w:jc w:val="both"/>
        <w:rPr>
          <w:rFonts w:ascii="Verdana" w:cs="Verdana" w:eastAsia="Verdana" w:hAnsi="Verdana"/>
          <w:sz w:val="28"/>
          <w:szCs w:val="28"/>
        </w:rPr>
      </w:pPr>
      <w:r w:rsidDel="00000000" w:rsidR="00000000" w:rsidRPr="00000000">
        <w:rPr>
          <w:rFonts w:ascii="Verdana" w:cs="Verdana" w:eastAsia="Verdana" w:hAnsi="Verdana"/>
          <w:sz w:val="28"/>
          <w:szCs w:val="28"/>
          <w:rtl w:val="0"/>
        </w:rPr>
        <w:t xml:space="preserve">Water is essential for life. Every single organ in the body depends on water to function properly, including the skin. Water helps plump up the skin and keeps it looking young and healthy.</w:t>
      </w:r>
    </w:p>
    <w:p w:rsidR="00000000" w:rsidDel="00000000" w:rsidP="00000000" w:rsidRDefault="00000000" w:rsidRPr="00000000" w14:paraId="00000068">
      <w:pPr>
        <w:spacing w:after="160" w:line="256.7994545454545" w:lineRule="auto"/>
        <w:jc w:val="both"/>
        <w:rPr>
          <w:rFonts w:ascii="Verdana" w:cs="Verdana" w:eastAsia="Verdana" w:hAnsi="Verdana"/>
          <w:sz w:val="28"/>
          <w:szCs w:val="28"/>
        </w:rPr>
      </w:pPr>
      <w:r w:rsidDel="00000000" w:rsidR="00000000" w:rsidRPr="00000000">
        <w:rPr>
          <w:rFonts w:ascii="Verdana" w:cs="Verdana" w:eastAsia="Verdana" w:hAnsi="Verdana"/>
          <w:sz w:val="28"/>
          <w:szCs w:val="28"/>
          <w:rtl w:val="0"/>
        </w:rPr>
        <w:t xml:space="preserve">If you don't drink enough water, your skin will start to look dry, withered and wrinkled. This is because a lack of water causes the skin to lose its elasticity and become less supple. Dehydration caused by a lack of water, can lead to dark circles under the eyes, and a lack-</w:t>
      </w:r>
      <w:r w:rsidDel="00000000" w:rsidR="00000000" w:rsidRPr="00000000">
        <w:rPr>
          <w:rFonts w:ascii="Verdana" w:cs="Verdana" w:eastAsia="Verdana" w:hAnsi="Verdana"/>
          <w:sz w:val="28"/>
          <w:szCs w:val="28"/>
          <w:rtl w:val="0"/>
        </w:rPr>
        <w:t xml:space="preserve">lustre</w:t>
      </w:r>
      <w:r w:rsidDel="00000000" w:rsidR="00000000" w:rsidRPr="00000000">
        <w:rPr>
          <w:rFonts w:ascii="Verdana" w:cs="Verdana" w:eastAsia="Verdana" w:hAnsi="Verdana"/>
          <w:sz w:val="28"/>
          <w:szCs w:val="28"/>
          <w:rtl w:val="0"/>
        </w:rPr>
        <w:t xml:space="preserve">, puffy face.</w:t>
      </w:r>
    </w:p>
    <w:p w:rsidR="00000000" w:rsidDel="00000000" w:rsidP="00000000" w:rsidRDefault="00000000" w:rsidRPr="00000000" w14:paraId="00000069">
      <w:pPr>
        <w:spacing w:after="160" w:line="256.7994545454545" w:lineRule="auto"/>
        <w:jc w:val="both"/>
        <w:rPr>
          <w:rFonts w:ascii="Verdana" w:cs="Verdana" w:eastAsia="Verdana" w:hAnsi="Verdana"/>
          <w:sz w:val="28"/>
          <w:szCs w:val="28"/>
        </w:rPr>
      </w:pPr>
      <w:r w:rsidDel="00000000" w:rsidR="00000000" w:rsidRPr="00000000">
        <w:rPr>
          <w:rFonts w:ascii="Verdana" w:cs="Verdana" w:eastAsia="Verdana" w:hAnsi="Verdana"/>
          <w:sz w:val="28"/>
          <w:szCs w:val="28"/>
          <w:rtl w:val="0"/>
        </w:rPr>
        <w:t xml:space="preserve">To keep your skin looking young and healthy, make sure you drink plenty of fresh, pure water every day! (43).</w:t>
      </w:r>
    </w:p>
    <w:p w:rsidR="00000000" w:rsidDel="00000000" w:rsidP="00000000" w:rsidRDefault="00000000" w:rsidRPr="00000000" w14:paraId="0000006A">
      <w:pPr>
        <w:spacing w:after="160" w:line="256.7994545454545" w:lineRule="auto"/>
        <w:jc w:val="both"/>
        <w:rPr>
          <w:rFonts w:ascii="Verdana" w:cs="Verdana" w:eastAsia="Verdana" w:hAnsi="Verdana"/>
          <w:sz w:val="28"/>
          <w:szCs w:val="28"/>
        </w:rPr>
      </w:pPr>
      <w:r w:rsidDel="00000000" w:rsidR="00000000" w:rsidRPr="00000000">
        <w:rPr>
          <w:rFonts w:ascii="Verdana" w:cs="Verdana" w:eastAsia="Verdana" w:hAnsi="Verdana"/>
          <w:sz w:val="28"/>
          <w:szCs w:val="28"/>
          <w:rtl w:val="0"/>
        </w:rPr>
        <w:t xml:space="preserve"> </w:t>
      </w:r>
    </w:p>
    <w:p w:rsidR="00000000" w:rsidDel="00000000" w:rsidP="00000000" w:rsidRDefault="00000000" w:rsidRPr="00000000" w14:paraId="0000006B">
      <w:pPr>
        <w:spacing w:after="160" w:line="256.7994545454545" w:lineRule="auto"/>
        <w:jc w:val="both"/>
        <w:rPr>
          <w:rFonts w:ascii="Verdana" w:cs="Verdana" w:eastAsia="Verdana" w:hAnsi="Verdana"/>
          <w:b w:val="1"/>
          <w:sz w:val="28"/>
          <w:szCs w:val="28"/>
        </w:rPr>
      </w:pPr>
      <w:r w:rsidDel="00000000" w:rsidR="00000000" w:rsidRPr="00000000">
        <w:rPr>
          <w:rFonts w:ascii="Verdana" w:cs="Verdana" w:eastAsia="Verdana" w:hAnsi="Verdana"/>
          <w:b w:val="1"/>
          <w:sz w:val="28"/>
          <w:szCs w:val="28"/>
          <w:rtl w:val="0"/>
        </w:rPr>
        <w:t xml:space="preserve">How can you keep your face looking younger?</w:t>
      </w:r>
    </w:p>
    <w:p w:rsidR="00000000" w:rsidDel="00000000" w:rsidP="00000000" w:rsidRDefault="00000000" w:rsidRPr="00000000" w14:paraId="0000006C">
      <w:pPr>
        <w:spacing w:after="160" w:line="256.7994545454545" w:lineRule="auto"/>
        <w:jc w:val="both"/>
        <w:rPr>
          <w:rFonts w:ascii="Verdana" w:cs="Verdana" w:eastAsia="Verdana" w:hAnsi="Verdana"/>
          <w:color w:val="1e293b"/>
          <w:sz w:val="28"/>
          <w:szCs w:val="28"/>
          <w:highlight w:val="white"/>
        </w:rPr>
      </w:pPr>
      <w:r w:rsidDel="00000000" w:rsidR="00000000" w:rsidRPr="00000000">
        <w:rPr>
          <w:rFonts w:ascii="Verdana" w:cs="Verdana" w:eastAsia="Verdana" w:hAnsi="Verdana"/>
          <w:color w:val="1e293b"/>
          <w:sz w:val="28"/>
          <w:szCs w:val="28"/>
          <w:highlight w:val="white"/>
          <w:rtl w:val="0"/>
        </w:rPr>
        <w:t xml:space="preserve">One thing that is popular is face yoga. Face yoga is a form of exercise that helps keep your face looking toned and youthful (44). It involves a variety of exercises that help tone the muscles in your face, including your forehead, cheeks, and jawline. You are best advised to do it in private, as some of the faces you will pull can look pretty weird. You won't see the results overnight, but dedicating ten to fifteen minutes a day to this exercise will tone your muscles, tighten your skin and keep you looking younger for longer.</w:t>
      </w:r>
    </w:p>
    <w:p w:rsidR="00000000" w:rsidDel="00000000" w:rsidP="00000000" w:rsidRDefault="00000000" w:rsidRPr="00000000" w14:paraId="0000006D">
      <w:pPr>
        <w:spacing w:after="160" w:line="256.7994545454545" w:lineRule="auto"/>
        <w:jc w:val="both"/>
        <w:rPr>
          <w:rFonts w:ascii="Verdana" w:cs="Verdana" w:eastAsia="Verdana" w:hAnsi="Verdana"/>
          <w:sz w:val="28"/>
          <w:szCs w:val="28"/>
        </w:rPr>
      </w:pPr>
      <w:r w:rsidDel="00000000" w:rsidR="00000000" w:rsidRPr="00000000">
        <w:rPr>
          <w:rFonts w:ascii="Verdana" w:cs="Verdana" w:eastAsia="Verdana" w:hAnsi="Verdana"/>
          <w:sz w:val="28"/>
          <w:szCs w:val="28"/>
          <w:rtl w:val="0"/>
        </w:rPr>
        <w:t xml:space="preserve">We mentioned earlier that people refer to a trip to Mcdonald’s, or KFC as a treat. When we are thinking about the aging process, these are about as far away from a treat as it is possible to get. Something that is much better as a treat for your health, well-being and skin is a trip to a spa. Yes, it costs more, but the investment in your health and appearance is definitely worth it. And you will leave feeling invigorated, relaxed and </w:t>
      </w:r>
      <w:r w:rsidDel="00000000" w:rsidR="00000000" w:rsidRPr="00000000">
        <w:rPr>
          <w:rFonts w:ascii="Verdana" w:cs="Verdana" w:eastAsia="Verdana" w:hAnsi="Verdana"/>
          <w:sz w:val="28"/>
          <w:szCs w:val="28"/>
          <w:rtl w:val="0"/>
        </w:rPr>
        <w:t xml:space="preserve">revitalised</w:t>
      </w:r>
      <w:r w:rsidDel="00000000" w:rsidR="00000000" w:rsidRPr="00000000">
        <w:rPr>
          <w:rFonts w:ascii="Verdana" w:cs="Verdana" w:eastAsia="Verdana" w:hAnsi="Verdana"/>
          <w:sz w:val="28"/>
          <w:szCs w:val="28"/>
          <w:rtl w:val="0"/>
        </w:rPr>
        <w:t xml:space="preserve">.</w:t>
      </w:r>
    </w:p>
    <w:p w:rsidR="00000000" w:rsidDel="00000000" w:rsidP="00000000" w:rsidRDefault="00000000" w:rsidRPr="00000000" w14:paraId="0000006E">
      <w:pPr>
        <w:spacing w:after="160" w:line="256.7994545454545" w:lineRule="auto"/>
        <w:jc w:val="both"/>
        <w:rPr>
          <w:rFonts w:ascii="Verdana" w:cs="Verdana" w:eastAsia="Verdana" w:hAnsi="Verdana"/>
          <w:sz w:val="28"/>
          <w:szCs w:val="28"/>
        </w:rPr>
      </w:pPr>
      <w:r w:rsidDel="00000000" w:rsidR="00000000" w:rsidRPr="00000000">
        <w:rPr>
          <w:rFonts w:ascii="Verdana" w:cs="Verdana" w:eastAsia="Verdana" w:hAnsi="Verdana"/>
          <w:sz w:val="28"/>
          <w:szCs w:val="28"/>
          <w:rtl w:val="0"/>
        </w:rPr>
        <w:t xml:space="preserve">Spas offer a variety of treatments that can help improve your skin’s health and appearance. Some of the most popular treatments include facials, massages, and body wraps. In addition to improving your skin health, spas can also be beneficial for your mental well-being. They offer a relaxing environment where you can de-stress and unwind.</w:t>
      </w:r>
    </w:p>
    <w:p w:rsidR="00000000" w:rsidDel="00000000" w:rsidP="00000000" w:rsidRDefault="00000000" w:rsidRPr="00000000" w14:paraId="0000006F">
      <w:pPr>
        <w:spacing w:after="160" w:line="256.7994545454545" w:lineRule="auto"/>
        <w:jc w:val="both"/>
        <w:rPr>
          <w:rFonts w:ascii="Verdana" w:cs="Verdana" w:eastAsia="Verdana" w:hAnsi="Verdana"/>
          <w:sz w:val="28"/>
          <w:szCs w:val="28"/>
        </w:rPr>
      </w:pPr>
      <w:r w:rsidDel="00000000" w:rsidR="00000000" w:rsidRPr="00000000">
        <w:rPr>
          <w:rFonts w:ascii="Verdana" w:cs="Verdana" w:eastAsia="Verdana" w:hAnsi="Verdana"/>
          <w:sz w:val="28"/>
          <w:szCs w:val="28"/>
          <w:rtl w:val="0"/>
        </w:rPr>
        <w:t xml:space="preserve">If a spa is out of your budget, there is no reason why you cannot treat yourself at home.</w:t>
      </w:r>
    </w:p>
    <w:p w:rsidR="00000000" w:rsidDel="00000000" w:rsidP="00000000" w:rsidRDefault="00000000" w:rsidRPr="00000000" w14:paraId="00000070">
      <w:pPr>
        <w:spacing w:after="160" w:line="256.7994545454545" w:lineRule="auto"/>
        <w:jc w:val="both"/>
        <w:rPr>
          <w:rFonts w:ascii="Verdana" w:cs="Verdana" w:eastAsia="Verdana" w:hAnsi="Verdana"/>
          <w:b w:val="1"/>
          <w:sz w:val="28"/>
          <w:szCs w:val="28"/>
        </w:rPr>
      </w:pPr>
      <w:r w:rsidDel="00000000" w:rsidR="00000000" w:rsidRPr="00000000">
        <w:rPr>
          <w:rtl w:val="0"/>
        </w:rPr>
      </w:r>
    </w:p>
    <w:p w:rsidR="00000000" w:rsidDel="00000000" w:rsidP="00000000" w:rsidRDefault="00000000" w:rsidRPr="00000000" w14:paraId="00000071">
      <w:pPr>
        <w:spacing w:after="160" w:line="256.7994545454545" w:lineRule="auto"/>
        <w:jc w:val="both"/>
        <w:rPr>
          <w:rFonts w:ascii="Verdana" w:cs="Verdana" w:eastAsia="Verdana" w:hAnsi="Verdana"/>
          <w:sz w:val="28"/>
          <w:szCs w:val="28"/>
        </w:rPr>
      </w:pPr>
      <w:r w:rsidDel="00000000" w:rsidR="00000000" w:rsidRPr="00000000">
        <w:rPr>
          <w:rFonts w:ascii="Verdana" w:cs="Verdana" w:eastAsia="Verdana" w:hAnsi="Verdana"/>
          <w:b w:val="1"/>
          <w:sz w:val="28"/>
          <w:szCs w:val="28"/>
          <w:rtl w:val="0"/>
        </w:rPr>
        <w:t xml:space="preserve">Homemade anti-aging treatments:</w:t>
      </w:r>
      <w:r w:rsidDel="00000000" w:rsidR="00000000" w:rsidRPr="00000000">
        <w:rPr>
          <w:rFonts w:ascii="Verdana" w:cs="Verdana" w:eastAsia="Verdana" w:hAnsi="Verdana"/>
          <w:sz w:val="28"/>
          <w:szCs w:val="28"/>
          <w:rtl w:val="0"/>
        </w:rPr>
        <w:t xml:space="preserve">  Cosmetics and anti-aging products may contain chemicals that you would rather not put on your face. Making anti-aging treatments at home is great, if you prefer to know exactly what is being put on your face. It also means you can use natural products. A great home-made face mask is made with avocado and honey. Here is the recipe:</w:t>
      </w:r>
    </w:p>
    <w:p w:rsidR="00000000" w:rsidDel="00000000" w:rsidP="00000000" w:rsidRDefault="00000000" w:rsidRPr="00000000" w14:paraId="00000072">
      <w:pPr>
        <w:spacing w:after="160" w:line="256.7994545454545" w:lineRule="auto"/>
        <w:jc w:val="both"/>
        <w:rPr>
          <w:rFonts w:ascii="Verdana" w:cs="Verdana" w:eastAsia="Verdana" w:hAnsi="Verdana"/>
          <w:sz w:val="28"/>
          <w:szCs w:val="28"/>
        </w:rPr>
      </w:pPr>
      <w:r w:rsidDel="00000000" w:rsidR="00000000" w:rsidRPr="00000000">
        <w:rPr>
          <w:rFonts w:ascii="Verdana" w:cs="Verdana" w:eastAsia="Verdana" w:hAnsi="Verdana"/>
          <w:sz w:val="28"/>
          <w:szCs w:val="28"/>
          <w:rtl w:val="0"/>
        </w:rPr>
        <w:t xml:space="preserve">Mix together 1 tablespoon of solid coconut oil, the flesh from half a ripe avocado, 1 teaspoon of Manuka honey and 1 teaspoon of cold water. Warm the skin on your face using a heated, damp face flannel, which opens up the facial pores. Using your fingers, spread the face mask on to your face, taking care to avoid the eye area. Pop a couple of slices of fresh cucumber onto your eyes and relax for 15 minutes. Rinse off thoroughly with tepid water, gently pat your face dry and then apply your </w:t>
      </w:r>
      <w:r w:rsidDel="00000000" w:rsidR="00000000" w:rsidRPr="00000000">
        <w:rPr>
          <w:rFonts w:ascii="Verdana" w:cs="Verdana" w:eastAsia="Verdana" w:hAnsi="Verdana"/>
          <w:sz w:val="28"/>
          <w:szCs w:val="28"/>
          <w:rtl w:val="0"/>
        </w:rPr>
        <w:t xml:space="preserve">favourite</w:t>
      </w:r>
      <w:r w:rsidDel="00000000" w:rsidR="00000000" w:rsidRPr="00000000">
        <w:rPr>
          <w:rFonts w:ascii="Verdana" w:cs="Verdana" w:eastAsia="Verdana" w:hAnsi="Verdana"/>
          <w:sz w:val="28"/>
          <w:szCs w:val="28"/>
          <w:rtl w:val="0"/>
        </w:rPr>
        <w:t xml:space="preserve"> </w:t>
      </w:r>
      <w:r w:rsidDel="00000000" w:rsidR="00000000" w:rsidRPr="00000000">
        <w:rPr>
          <w:rFonts w:ascii="Verdana" w:cs="Verdana" w:eastAsia="Verdana" w:hAnsi="Verdana"/>
          <w:sz w:val="28"/>
          <w:szCs w:val="28"/>
          <w:rtl w:val="0"/>
        </w:rPr>
        <w:t xml:space="preserve">moisturiser</w:t>
      </w:r>
      <w:r w:rsidDel="00000000" w:rsidR="00000000" w:rsidRPr="00000000">
        <w:rPr>
          <w:rFonts w:ascii="Verdana" w:cs="Verdana" w:eastAsia="Verdana" w:hAnsi="Verdana"/>
          <w:sz w:val="28"/>
          <w:szCs w:val="28"/>
          <w:rtl w:val="0"/>
        </w:rPr>
        <w:t xml:space="preserve">. Doing this once a week will help your skin look younger, fresh, hydrated, and soft.</w:t>
      </w:r>
    </w:p>
    <w:p w:rsidR="00000000" w:rsidDel="00000000" w:rsidP="00000000" w:rsidRDefault="00000000" w:rsidRPr="00000000" w14:paraId="00000073">
      <w:pPr>
        <w:spacing w:after="160" w:line="256.7994545454545" w:lineRule="auto"/>
        <w:jc w:val="both"/>
        <w:rPr>
          <w:rFonts w:ascii="Verdana" w:cs="Verdana" w:eastAsia="Verdana" w:hAnsi="Verdana"/>
          <w:sz w:val="28"/>
          <w:szCs w:val="28"/>
        </w:rPr>
      </w:pPr>
      <w:r w:rsidDel="00000000" w:rsidR="00000000" w:rsidRPr="00000000">
        <w:rPr>
          <w:rFonts w:ascii="Verdana" w:cs="Verdana" w:eastAsia="Verdana" w:hAnsi="Verdana"/>
          <w:sz w:val="28"/>
          <w:szCs w:val="28"/>
          <w:rtl w:val="0"/>
        </w:rPr>
        <w:t xml:space="preserve">There are many more recipes for homemade face masks, hand creams, and scrubs online. Try and use organic ingredients if possible to avoid the aging effect that pesticides, and other toxins will have on your skin.</w:t>
      </w:r>
    </w:p>
    <w:p w:rsidR="00000000" w:rsidDel="00000000" w:rsidP="00000000" w:rsidRDefault="00000000" w:rsidRPr="00000000" w14:paraId="00000074">
      <w:pPr>
        <w:spacing w:after="160" w:line="256.7994545454545" w:lineRule="auto"/>
        <w:jc w:val="both"/>
        <w:rPr>
          <w:rFonts w:ascii="Verdana" w:cs="Verdana" w:eastAsia="Verdana" w:hAnsi="Verdana"/>
          <w:b w:val="1"/>
          <w:sz w:val="28"/>
          <w:szCs w:val="28"/>
        </w:rPr>
      </w:pPr>
      <w:r w:rsidDel="00000000" w:rsidR="00000000" w:rsidRPr="00000000">
        <w:rPr>
          <w:rtl w:val="0"/>
        </w:rPr>
      </w:r>
    </w:p>
    <w:p w:rsidR="00000000" w:rsidDel="00000000" w:rsidP="00000000" w:rsidRDefault="00000000" w:rsidRPr="00000000" w14:paraId="00000075">
      <w:pPr>
        <w:spacing w:after="160" w:line="256.7994545454545" w:lineRule="auto"/>
        <w:jc w:val="both"/>
        <w:rPr>
          <w:rFonts w:ascii="Verdana" w:cs="Verdana" w:eastAsia="Verdana" w:hAnsi="Verdana"/>
          <w:b w:val="1"/>
          <w:sz w:val="28"/>
          <w:szCs w:val="28"/>
        </w:rPr>
      </w:pPr>
      <w:r w:rsidDel="00000000" w:rsidR="00000000" w:rsidRPr="00000000">
        <w:rPr>
          <w:rFonts w:ascii="Verdana" w:cs="Verdana" w:eastAsia="Verdana" w:hAnsi="Verdana"/>
          <w:b w:val="1"/>
          <w:sz w:val="28"/>
          <w:szCs w:val="28"/>
          <w:rtl w:val="0"/>
        </w:rPr>
        <w:t xml:space="preserve">Relaxing in a mineral bath</w:t>
      </w:r>
    </w:p>
    <w:p w:rsidR="00000000" w:rsidDel="00000000" w:rsidP="00000000" w:rsidRDefault="00000000" w:rsidRPr="00000000" w14:paraId="00000076">
      <w:pPr>
        <w:spacing w:after="160" w:line="256.7994545454545" w:lineRule="auto"/>
        <w:jc w:val="both"/>
        <w:rPr>
          <w:rFonts w:ascii="Verdana" w:cs="Verdana" w:eastAsia="Verdana" w:hAnsi="Verdana"/>
          <w:sz w:val="28"/>
          <w:szCs w:val="28"/>
        </w:rPr>
      </w:pPr>
      <w:r w:rsidDel="00000000" w:rsidR="00000000" w:rsidRPr="00000000">
        <w:rPr>
          <w:rFonts w:ascii="Verdana" w:cs="Verdana" w:eastAsia="Verdana" w:hAnsi="Verdana"/>
          <w:sz w:val="28"/>
          <w:szCs w:val="28"/>
          <w:rtl w:val="0"/>
        </w:rPr>
        <w:t xml:space="preserve">If you can afford it, soaking in thermal mineral water has been said to rejuvenate the whole body. It is especially good for the skin as it makes it soft and supple, increases hydration and eases dry, sore and itchy patches (45). Unfortunately, unless you live in Japan or Iceland, where these natural thermal, mineral springs are, this is not really a practical option. However, you can buy Epsom salts or magnesium flakes from your local chemist. Add a handful to a warm bath, grab a good book and relax. This reduces stress, boosts your brain and keeps the skin soft and supple; a triple-whammy for anti-aging.</w:t>
      </w:r>
    </w:p>
    <w:p w:rsidR="00000000" w:rsidDel="00000000" w:rsidP="00000000" w:rsidRDefault="00000000" w:rsidRPr="00000000" w14:paraId="00000077">
      <w:pPr>
        <w:spacing w:after="160" w:line="256.7994545454545" w:lineRule="auto"/>
        <w:jc w:val="both"/>
        <w:rPr>
          <w:rFonts w:ascii="Verdana" w:cs="Verdana" w:eastAsia="Verdana" w:hAnsi="Verdana"/>
          <w:sz w:val="28"/>
          <w:szCs w:val="28"/>
        </w:rPr>
      </w:pPr>
      <w:r w:rsidDel="00000000" w:rsidR="00000000" w:rsidRPr="00000000">
        <w:rPr>
          <w:rFonts w:ascii="Verdana" w:cs="Verdana" w:eastAsia="Verdana" w:hAnsi="Verdana"/>
          <w:sz w:val="28"/>
          <w:szCs w:val="28"/>
          <w:rtl w:val="0"/>
        </w:rPr>
        <w:t xml:space="preserve">There are many products that help you fight off the effects of aging. Let’s have a look at some of them.</w:t>
      </w:r>
    </w:p>
    <w:p w:rsidR="00000000" w:rsidDel="00000000" w:rsidP="00000000" w:rsidRDefault="00000000" w:rsidRPr="00000000" w14:paraId="00000078">
      <w:pPr>
        <w:spacing w:after="160" w:line="256.7994545454545" w:lineRule="auto"/>
        <w:jc w:val="both"/>
        <w:rPr>
          <w:rFonts w:ascii="Verdana" w:cs="Verdana" w:eastAsia="Verdana" w:hAnsi="Verdana"/>
          <w:b w:val="1"/>
          <w:sz w:val="28"/>
          <w:szCs w:val="28"/>
        </w:rPr>
      </w:pPr>
      <w:r w:rsidDel="00000000" w:rsidR="00000000" w:rsidRPr="00000000">
        <w:rPr>
          <w:rtl w:val="0"/>
        </w:rPr>
      </w:r>
    </w:p>
    <w:p w:rsidR="00000000" w:rsidDel="00000000" w:rsidP="00000000" w:rsidRDefault="00000000" w:rsidRPr="00000000" w14:paraId="00000079">
      <w:pPr>
        <w:spacing w:after="160" w:line="256.7994545454545" w:lineRule="auto"/>
        <w:jc w:val="center"/>
        <w:rPr>
          <w:rFonts w:ascii="Verdana" w:cs="Verdana" w:eastAsia="Verdana" w:hAnsi="Verdana"/>
          <w:b w:val="1"/>
          <w:sz w:val="36"/>
          <w:szCs w:val="36"/>
        </w:rPr>
      </w:pPr>
      <w:r w:rsidDel="00000000" w:rsidR="00000000" w:rsidRPr="00000000">
        <w:rPr>
          <w:rFonts w:ascii="Verdana" w:cs="Verdana" w:eastAsia="Verdana" w:hAnsi="Verdana"/>
          <w:b w:val="1"/>
          <w:sz w:val="36"/>
          <w:szCs w:val="36"/>
          <w:rtl w:val="0"/>
        </w:rPr>
        <w:t xml:space="preserve">Anti-aging creams</w:t>
      </w:r>
    </w:p>
    <w:p w:rsidR="00000000" w:rsidDel="00000000" w:rsidP="00000000" w:rsidRDefault="00000000" w:rsidRPr="00000000" w14:paraId="0000007A">
      <w:pPr>
        <w:spacing w:after="160" w:line="256.7994545454545" w:lineRule="auto"/>
        <w:jc w:val="both"/>
        <w:rPr>
          <w:rFonts w:ascii="Verdana" w:cs="Verdana" w:eastAsia="Verdana" w:hAnsi="Verdana"/>
          <w:sz w:val="28"/>
          <w:szCs w:val="28"/>
        </w:rPr>
      </w:pPr>
      <w:r w:rsidDel="00000000" w:rsidR="00000000" w:rsidRPr="00000000">
        <w:rPr>
          <w:rFonts w:ascii="Verdana" w:cs="Verdana" w:eastAsia="Verdana" w:hAnsi="Verdana"/>
          <w:sz w:val="28"/>
          <w:szCs w:val="28"/>
          <w:rtl w:val="0"/>
        </w:rPr>
        <w:t xml:space="preserve">The ingredients you should be looking for in an anti-aging cream are:</w:t>
      </w:r>
    </w:p>
    <w:p w:rsidR="00000000" w:rsidDel="00000000" w:rsidP="00000000" w:rsidRDefault="00000000" w:rsidRPr="00000000" w14:paraId="0000007B">
      <w:pPr>
        <w:spacing w:after="160" w:line="256.7994545454545" w:lineRule="auto"/>
        <w:jc w:val="both"/>
        <w:rPr>
          <w:rFonts w:ascii="Verdana" w:cs="Verdana" w:eastAsia="Verdana" w:hAnsi="Verdana"/>
          <w:b w:val="1"/>
          <w:sz w:val="28"/>
          <w:szCs w:val="28"/>
        </w:rPr>
      </w:pPr>
      <w:r w:rsidDel="00000000" w:rsidR="00000000" w:rsidRPr="00000000">
        <w:rPr>
          <w:rtl w:val="0"/>
        </w:rPr>
      </w:r>
    </w:p>
    <w:p w:rsidR="00000000" w:rsidDel="00000000" w:rsidP="00000000" w:rsidRDefault="00000000" w:rsidRPr="00000000" w14:paraId="0000007C">
      <w:pPr>
        <w:spacing w:after="160" w:line="256.7994545454545" w:lineRule="auto"/>
        <w:jc w:val="both"/>
        <w:rPr>
          <w:rFonts w:ascii="Verdana" w:cs="Verdana" w:eastAsia="Verdana" w:hAnsi="Verdana"/>
          <w:sz w:val="28"/>
          <w:szCs w:val="28"/>
        </w:rPr>
      </w:pPr>
      <w:r w:rsidDel="00000000" w:rsidR="00000000" w:rsidRPr="00000000">
        <w:rPr>
          <w:rFonts w:ascii="Verdana" w:cs="Verdana" w:eastAsia="Verdana" w:hAnsi="Verdana"/>
          <w:b w:val="1"/>
          <w:sz w:val="28"/>
          <w:szCs w:val="28"/>
          <w:rtl w:val="0"/>
        </w:rPr>
        <w:t xml:space="preserve">Hyaluronic acid,</w:t>
      </w:r>
      <w:r w:rsidDel="00000000" w:rsidR="00000000" w:rsidRPr="00000000">
        <w:rPr>
          <w:rFonts w:ascii="Verdana" w:cs="Verdana" w:eastAsia="Verdana" w:hAnsi="Verdana"/>
          <w:sz w:val="28"/>
          <w:szCs w:val="28"/>
          <w:rtl w:val="0"/>
        </w:rPr>
        <w:t xml:space="preserve"> which boosts water retention and plumps up the skin. This helps </w:t>
      </w:r>
      <w:r w:rsidDel="00000000" w:rsidR="00000000" w:rsidRPr="00000000">
        <w:rPr>
          <w:rFonts w:ascii="Verdana" w:cs="Verdana" w:eastAsia="Verdana" w:hAnsi="Verdana"/>
          <w:sz w:val="28"/>
          <w:szCs w:val="28"/>
          <w:rtl w:val="0"/>
        </w:rPr>
        <w:t xml:space="preserve">moisturise</w:t>
      </w:r>
      <w:r w:rsidDel="00000000" w:rsidR="00000000" w:rsidRPr="00000000">
        <w:rPr>
          <w:rFonts w:ascii="Verdana" w:cs="Verdana" w:eastAsia="Verdana" w:hAnsi="Verdana"/>
          <w:sz w:val="28"/>
          <w:szCs w:val="28"/>
          <w:rtl w:val="0"/>
        </w:rPr>
        <w:t xml:space="preserve"> the skin, reduce the appearance of wrinkles and fine lines, and increase elasticity (46). Hyaluronic acid is very easily absorbed into the skin. This can bring with it problems, such as bacteria being absorbed along with it (47), which could lead to infections. For this reason, make sure you only apply it to a clean face, with clean hands. Keep the lid or cap on the bottle and wipe away any residue after use.</w:t>
      </w:r>
    </w:p>
    <w:p w:rsidR="00000000" w:rsidDel="00000000" w:rsidP="00000000" w:rsidRDefault="00000000" w:rsidRPr="00000000" w14:paraId="0000007D">
      <w:pPr>
        <w:spacing w:after="160" w:line="256.7994545454545" w:lineRule="auto"/>
        <w:jc w:val="both"/>
        <w:rPr>
          <w:rFonts w:ascii="Verdana" w:cs="Verdana" w:eastAsia="Verdana" w:hAnsi="Verdana"/>
          <w:b w:val="1"/>
          <w:sz w:val="28"/>
          <w:szCs w:val="28"/>
        </w:rPr>
      </w:pPr>
      <w:r w:rsidDel="00000000" w:rsidR="00000000" w:rsidRPr="00000000">
        <w:rPr>
          <w:rtl w:val="0"/>
        </w:rPr>
      </w:r>
    </w:p>
    <w:p w:rsidR="00000000" w:rsidDel="00000000" w:rsidP="00000000" w:rsidRDefault="00000000" w:rsidRPr="00000000" w14:paraId="0000007E">
      <w:pPr>
        <w:spacing w:after="160" w:line="256.7994545454545" w:lineRule="auto"/>
        <w:jc w:val="both"/>
        <w:rPr>
          <w:rFonts w:ascii="Verdana" w:cs="Verdana" w:eastAsia="Verdana" w:hAnsi="Verdana"/>
          <w:sz w:val="28"/>
          <w:szCs w:val="28"/>
        </w:rPr>
      </w:pPr>
      <w:r w:rsidDel="00000000" w:rsidR="00000000" w:rsidRPr="00000000">
        <w:rPr>
          <w:rFonts w:ascii="Verdana" w:cs="Verdana" w:eastAsia="Verdana" w:hAnsi="Verdana"/>
          <w:b w:val="1"/>
          <w:sz w:val="28"/>
          <w:szCs w:val="28"/>
          <w:rtl w:val="0"/>
        </w:rPr>
        <w:t xml:space="preserve">Retinol</w:t>
      </w:r>
      <w:r w:rsidDel="00000000" w:rsidR="00000000" w:rsidRPr="00000000">
        <w:rPr>
          <w:rFonts w:ascii="Verdana" w:cs="Verdana" w:eastAsia="Verdana" w:hAnsi="Verdana"/>
          <w:sz w:val="28"/>
          <w:szCs w:val="28"/>
          <w:rtl w:val="0"/>
        </w:rPr>
        <w:t xml:space="preserve"> is a form of the antioxidant Vitamin A. It comes as an oil, cream or serum, and is considered the gold standard for its anti-aging and skin clearing benefits. It increases cell turnover, stimulates the production of collagen and is absorbed deep into the skin where it works its anti-aging magic.  It can cause irritation and dry skin. It should not be used during pregnancy. It can also make the skin more sensitive to UV light. So remember to apply plenty of sunscreen, if you use retinol-based, anti-aging products (48).</w:t>
      </w:r>
    </w:p>
    <w:p w:rsidR="00000000" w:rsidDel="00000000" w:rsidP="00000000" w:rsidRDefault="00000000" w:rsidRPr="00000000" w14:paraId="0000007F">
      <w:pPr>
        <w:spacing w:after="160" w:line="256.7994545454545" w:lineRule="auto"/>
        <w:jc w:val="both"/>
        <w:rPr>
          <w:rFonts w:ascii="Verdana" w:cs="Verdana" w:eastAsia="Verdana" w:hAnsi="Verdana"/>
          <w:b w:val="1"/>
          <w:sz w:val="28"/>
          <w:szCs w:val="28"/>
        </w:rPr>
      </w:pPr>
      <w:r w:rsidDel="00000000" w:rsidR="00000000" w:rsidRPr="00000000">
        <w:rPr>
          <w:rtl w:val="0"/>
        </w:rPr>
      </w:r>
    </w:p>
    <w:p w:rsidR="00000000" w:rsidDel="00000000" w:rsidP="00000000" w:rsidRDefault="00000000" w:rsidRPr="00000000" w14:paraId="00000080">
      <w:pPr>
        <w:spacing w:after="160" w:line="256.7994545454545" w:lineRule="auto"/>
        <w:jc w:val="both"/>
        <w:rPr>
          <w:rFonts w:ascii="Verdana" w:cs="Verdana" w:eastAsia="Verdana" w:hAnsi="Verdana"/>
          <w:sz w:val="28"/>
          <w:szCs w:val="28"/>
        </w:rPr>
      </w:pPr>
      <w:r w:rsidDel="00000000" w:rsidR="00000000" w:rsidRPr="00000000">
        <w:rPr>
          <w:rFonts w:ascii="Verdana" w:cs="Verdana" w:eastAsia="Verdana" w:hAnsi="Verdana"/>
          <w:b w:val="1"/>
          <w:sz w:val="28"/>
          <w:szCs w:val="28"/>
          <w:rtl w:val="0"/>
        </w:rPr>
        <w:t xml:space="preserve">Vitamin C</w:t>
      </w:r>
      <w:r w:rsidDel="00000000" w:rsidR="00000000" w:rsidRPr="00000000">
        <w:rPr>
          <w:rFonts w:ascii="Verdana" w:cs="Verdana" w:eastAsia="Verdana" w:hAnsi="Verdana"/>
          <w:sz w:val="28"/>
          <w:szCs w:val="28"/>
          <w:rtl w:val="0"/>
        </w:rPr>
        <w:t xml:space="preserve"> is an antioxidant that neutralizes free radicals that cause oxidative stress, which in turn causes premature aging. It is essential for collagen production, and helps support healthy skin structure. To protect the skin’s barrier Vitamin C also plays a role together with fat cells, called lipids (49).</w:t>
      </w:r>
    </w:p>
    <w:p w:rsidR="00000000" w:rsidDel="00000000" w:rsidP="00000000" w:rsidRDefault="00000000" w:rsidRPr="00000000" w14:paraId="00000081">
      <w:pPr>
        <w:spacing w:after="160" w:line="256.7994545454545" w:lineRule="auto"/>
        <w:jc w:val="both"/>
        <w:rPr>
          <w:rFonts w:ascii="Verdana" w:cs="Verdana" w:eastAsia="Verdana" w:hAnsi="Verdana"/>
          <w:b w:val="1"/>
          <w:sz w:val="28"/>
          <w:szCs w:val="28"/>
        </w:rPr>
      </w:pPr>
      <w:r w:rsidDel="00000000" w:rsidR="00000000" w:rsidRPr="00000000">
        <w:rPr>
          <w:rtl w:val="0"/>
        </w:rPr>
      </w:r>
    </w:p>
    <w:p w:rsidR="00000000" w:rsidDel="00000000" w:rsidP="00000000" w:rsidRDefault="00000000" w:rsidRPr="00000000" w14:paraId="00000082">
      <w:pPr>
        <w:spacing w:after="160" w:line="256.7994545454545" w:lineRule="auto"/>
        <w:jc w:val="both"/>
        <w:rPr>
          <w:rFonts w:ascii="Verdana" w:cs="Verdana" w:eastAsia="Verdana" w:hAnsi="Verdana"/>
          <w:sz w:val="28"/>
          <w:szCs w:val="28"/>
        </w:rPr>
      </w:pPr>
      <w:r w:rsidDel="00000000" w:rsidR="00000000" w:rsidRPr="00000000">
        <w:rPr>
          <w:rFonts w:ascii="Verdana" w:cs="Verdana" w:eastAsia="Verdana" w:hAnsi="Verdana"/>
          <w:b w:val="1"/>
          <w:sz w:val="28"/>
          <w:szCs w:val="28"/>
          <w:rtl w:val="0"/>
        </w:rPr>
        <w:t xml:space="preserve">Peptides</w:t>
      </w:r>
      <w:r w:rsidDel="00000000" w:rsidR="00000000" w:rsidRPr="00000000">
        <w:rPr>
          <w:rFonts w:ascii="Verdana" w:cs="Verdana" w:eastAsia="Verdana" w:hAnsi="Verdana"/>
          <w:sz w:val="28"/>
          <w:szCs w:val="28"/>
          <w:rtl w:val="0"/>
        </w:rPr>
        <w:t xml:space="preserve"> increase collagen production in the skin, which helps it keep its strong structure. They also help reduce wrinkles, fine lines and improve tone, making them a useful weapon against skin aging (50).</w:t>
      </w:r>
    </w:p>
    <w:p w:rsidR="00000000" w:rsidDel="00000000" w:rsidP="00000000" w:rsidRDefault="00000000" w:rsidRPr="00000000" w14:paraId="00000083">
      <w:pPr>
        <w:spacing w:after="160" w:line="256.7994545454545" w:lineRule="auto"/>
        <w:jc w:val="both"/>
        <w:rPr>
          <w:rFonts w:ascii="Verdana" w:cs="Verdana" w:eastAsia="Verdana" w:hAnsi="Verdana"/>
          <w:sz w:val="28"/>
          <w:szCs w:val="28"/>
        </w:rPr>
      </w:pPr>
      <w:r w:rsidDel="00000000" w:rsidR="00000000" w:rsidRPr="00000000">
        <w:rPr>
          <w:rFonts w:ascii="Verdana" w:cs="Verdana" w:eastAsia="Verdana" w:hAnsi="Verdana"/>
          <w:sz w:val="28"/>
          <w:szCs w:val="28"/>
          <w:rtl w:val="0"/>
        </w:rPr>
        <w:t xml:space="preserve">These ingredients all help reduce the signs of aging and promote healthy cell turnover!</w:t>
      </w:r>
    </w:p>
    <w:p w:rsidR="00000000" w:rsidDel="00000000" w:rsidP="00000000" w:rsidRDefault="00000000" w:rsidRPr="00000000" w14:paraId="00000084">
      <w:pPr>
        <w:spacing w:after="160" w:line="256.7994545454545" w:lineRule="auto"/>
        <w:jc w:val="both"/>
        <w:rPr>
          <w:rFonts w:ascii="Verdana" w:cs="Verdana" w:eastAsia="Verdana" w:hAnsi="Verdana"/>
          <w:b w:val="1"/>
          <w:sz w:val="28"/>
          <w:szCs w:val="28"/>
        </w:rPr>
      </w:pPr>
      <w:r w:rsidDel="00000000" w:rsidR="00000000" w:rsidRPr="00000000">
        <w:rPr>
          <w:rtl w:val="0"/>
        </w:rPr>
      </w:r>
    </w:p>
    <w:p w:rsidR="00000000" w:rsidDel="00000000" w:rsidP="00000000" w:rsidRDefault="00000000" w:rsidRPr="00000000" w14:paraId="00000085">
      <w:pPr>
        <w:spacing w:after="160" w:line="256.7994545454545" w:lineRule="auto"/>
        <w:jc w:val="center"/>
        <w:rPr>
          <w:rFonts w:ascii="Verdana" w:cs="Verdana" w:eastAsia="Verdana" w:hAnsi="Verdana"/>
          <w:b w:val="1"/>
          <w:sz w:val="36"/>
          <w:szCs w:val="36"/>
        </w:rPr>
      </w:pPr>
      <w:r w:rsidDel="00000000" w:rsidR="00000000" w:rsidRPr="00000000">
        <w:rPr>
          <w:rFonts w:ascii="Verdana" w:cs="Verdana" w:eastAsia="Verdana" w:hAnsi="Verdana"/>
          <w:b w:val="1"/>
          <w:sz w:val="36"/>
          <w:szCs w:val="36"/>
          <w:rtl w:val="0"/>
        </w:rPr>
        <w:t xml:space="preserve">Anti-aging treatments</w:t>
      </w:r>
    </w:p>
    <w:p w:rsidR="00000000" w:rsidDel="00000000" w:rsidP="00000000" w:rsidRDefault="00000000" w:rsidRPr="00000000" w14:paraId="00000086">
      <w:pPr>
        <w:spacing w:after="160" w:line="256.7994545454545" w:lineRule="auto"/>
        <w:jc w:val="both"/>
        <w:rPr>
          <w:rFonts w:ascii="Verdana" w:cs="Verdana" w:eastAsia="Verdana" w:hAnsi="Verdana"/>
          <w:sz w:val="28"/>
          <w:szCs w:val="28"/>
        </w:rPr>
      </w:pPr>
      <w:r w:rsidDel="00000000" w:rsidR="00000000" w:rsidRPr="00000000">
        <w:rPr>
          <w:rFonts w:ascii="Verdana" w:cs="Verdana" w:eastAsia="Verdana" w:hAnsi="Verdana"/>
          <w:sz w:val="28"/>
          <w:szCs w:val="28"/>
          <w:rtl w:val="0"/>
        </w:rPr>
        <w:t xml:space="preserve">There are other anti-aging treatments that are a little more invasive than serums and creams. These include chemical peels, fillers, botox and dermabrasion. You need to carefully consider the advantages and disadvantages of these treatments, as they all come with side effects.</w:t>
      </w:r>
    </w:p>
    <w:p w:rsidR="00000000" w:rsidDel="00000000" w:rsidP="00000000" w:rsidRDefault="00000000" w:rsidRPr="00000000" w14:paraId="00000087">
      <w:pPr>
        <w:spacing w:after="160" w:line="256.7994545454545" w:lineRule="auto"/>
        <w:jc w:val="both"/>
        <w:rPr>
          <w:rFonts w:ascii="Verdana" w:cs="Verdana" w:eastAsia="Verdana" w:hAnsi="Verdana"/>
          <w:sz w:val="28"/>
          <w:szCs w:val="28"/>
        </w:rPr>
      </w:pPr>
      <w:r w:rsidDel="00000000" w:rsidR="00000000" w:rsidRPr="00000000">
        <w:rPr>
          <w:rFonts w:ascii="Verdana" w:cs="Verdana" w:eastAsia="Verdana" w:hAnsi="Verdana"/>
          <w:b w:val="1"/>
          <w:sz w:val="28"/>
          <w:szCs w:val="28"/>
          <w:rtl w:val="0"/>
        </w:rPr>
        <w:t xml:space="preserve">Botox</w:t>
      </w:r>
      <w:r w:rsidDel="00000000" w:rsidR="00000000" w:rsidRPr="00000000">
        <w:rPr>
          <w:rFonts w:ascii="Verdana" w:cs="Verdana" w:eastAsia="Verdana" w:hAnsi="Verdana"/>
          <w:sz w:val="28"/>
          <w:szCs w:val="28"/>
          <w:rtl w:val="0"/>
        </w:rPr>
        <w:t xml:space="preserve"> is effectively a bacterial toxin that </w:t>
      </w:r>
      <w:r w:rsidDel="00000000" w:rsidR="00000000" w:rsidRPr="00000000">
        <w:rPr>
          <w:rFonts w:ascii="Verdana" w:cs="Verdana" w:eastAsia="Verdana" w:hAnsi="Verdana"/>
          <w:sz w:val="28"/>
          <w:szCs w:val="28"/>
          <w:rtl w:val="0"/>
        </w:rPr>
        <w:t xml:space="preserve">paralyses</w:t>
      </w:r>
      <w:r w:rsidDel="00000000" w:rsidR="00000000" w:rsidRPr="00000000">
        <w:rPr>
          <w:rFonts w:ascii="Verdana" w:cs="Verdana" w:eastAsia="Verdana" w:hAnsi="Verdana"/>
          <w:sz w:val="28"/>
          <w:szCs w:val="28"/>
          <w:rtl w:val="0"/>
        </w:rPr>
        <w:t xml:space="preserve"> muscles and blocks nerves. It temporarily improves the appearance of fine lines and wrinkles (51). It can be painful, cause swelling, leave bruising and can cause an allergic reaction (52). It also comes at a cost and doesn't last forever, so the cost aspect is recurring and worth bearing in mind.</w:t>
      </w:r>
    </w:p>
    <w:p w:rsidR="00000000" w:rsidDel="00000000" w:rsidP="00000000" w:rsidRDefault="00000000" w:rsidRPr="00000000" w14:paraId="00000088">
      <w:pPr>
        <w:spacing w:after="160" w:line="256.7994545454545" w:lineRule="auto"/>
        <w:jc w:val="both"/>
        <w:rPr>
          <w:rFonts w:ascii="Verdana" w:cs="Verdana" w:eastAsia="Verdana" w:hAnsi="Verdana"/>
          <w:sz w:val="28"/>
          <w:szCs w:val="28"/>
        </w:rPr>
      </w:pPr>
      <w:r w:rsidDel="00000000" w:rsidR="00000000" w:rsidRPr="00000000">
        <w:rPr>
          <w:rFonts w:ascii="Verdana" w:cs="Verdana" w:eastAsia="Verdana" w:hAnsi="Verdana"/>
          <w:b w:val="1"/>
          <w:sz w:val="28"/>
          <w:szCs w:val="28"/>
          <w:rtl w:val="0"/>
        </w:rPr>
        <w:t xml:space="preserve">Chemical Peels</w:t>
      </w:r>
      <w:r w:rsidDel="00000000" w:rsidR="00000000" w:rsidRPr="00000000">
        <w:rPr>
          <w:rFonts w:ascii="Verdana" w:cs="Verdana" w:eastAsia="Verdana" w:hAnsi="Verdana"/>
          <w:sz w:val="28"/>
          <w:szCs w:val="28"/>
          <w:rtl w:val="0"/>
        </w:rPr>
        <w:t xml:space="preserve"> smooth and improve the skin's appearance, reducing fine lines, wrinkles and age spots. They can also reduce the appearance of scars. They work by 'stripping' off the top layer of skin cells, revealing younger, fresher looking skin. There are three types, depending on how deep the treatment works into the skin. It must be done by a qualified, trusted practitioner and can be expensive (53).</w:t>
      </w:r>
    </w:p>
    <w:p w:rsidR="00000000" w:rsidDel="00000000" w:rsidP="00000000" w:rsidRDefault="00000000" w:rsidRPr="00000000" w14:paraId="00000089">
      <w:pPr>
        <w:spacing w:after="160" w:line="256.7994545454545" w:lineRule="auto"/>
        <w:jc w:val="both"/>
        <w:rPr>
          <w:rFonts w:ascii="Verdana" w:cs="Verdana" w:eastAsia="Verdana" w:hAnsi="Verdana"/>
          <w:b w:val="1"/>
          <w:sz w:val="28"/>
          <w:szCs w:val="28"/>
        </w:rPr>
      </w:pPr>
      <w:r w:rsidDel="00000000" w:rsidR="00000000" w:rsidRPr="00000000">
        <w:rPr>
          <w:rtl w:val="0"/>
        </w:rPr>
      </w:r>
    </w:p>
    <w:p w:rsidR="00000000" w:rsidDel="00000000" w:rsidP="00000000" w:rsidRDefault="00000000" w:rsidRPr="00000000" w14:paraId="0000008A">
      <w:pPr>
        <w:spacing w:after="160" w:line="256.7994545454545" w:lineRule="auto"/>
        <w:jc w:val="both"/>
        <w:rPr>
          <w:rFonts w:ascii="Verdana" w:cs="Verdana" w:eastAsia="Verdana" w:hAnsi="Verdana"/>
          <w:sz w:val="28"/>
          <w:szCs w:val="28"/>
        </w:rPr>
      </w:pPr>
      <w:r w:rsidDel="00000000" w:rsidR="00000000" w:rsidRPr="00000000">
        <w:rPr>
          <w:rFonts w:ascii="Verdana" w:cs="Verdana" w:eastAsia="Verdana" w:hAnsi="Verdana"/>
          <w:b w:val="1"/>
          <w:sz w:val="28"/>
          <w:szCs w:val="28"/>
          <w:rtl w:val="0"/>
        </w:rPr>
        <w:t xml:space="preserve">Dermabrasion</w:t>
      </w:r>
      <w:r w:rsidDel="00000000" w:rsidR="00000000" w:rsidRPr="00000000">
        <w:rPr>
          <w:rFonts w:ascii="Verdana" w:cs="Verdana" w:eastAsia="Verdana" w:hAnsi="Verdana"/>
          <w:sz w:val="28"/>
          <w:szCs w:val="28"/>
          <w:rtl w:val="0"/>
        </w:rPr>
        <w:t xml:space="preserve"> is like exfoliation, which brightens the appearance of the skin, making it look more youthful. The exfoliation can be done with fine crystals or water. It is quick and painless, and you can see the results immediately. Unfortunately, it has to be done monthly and won't help reduce deep wrinkles (54).</w:t>
      </w:r>
    </w:p>
    <w:p w:rsidR="00000000" w:rsidDel="00000000" w:rsidP="00000000" w:rsidRDefault="00000000" w:rsidRPr="00000000" w14:paraId="0000008B">
      <w:pPr>
        <w:spacing w:after="160" w:line="256.7994545454545" w:lineRule="auto"/>
        <w:jc w:val="both"/>
        <w:rPr>
          <w:rFonts w:ascii="Verdana" w:cs="Verdana" w:eastAsia="Verdana" w:hAnsi="Verdana"/>
          <w:b w:val="1"/>
          <w:sz w:val="28"/>
          <w:szCs w:val="28"/>
        </w:rPr>
      </w:pPr>
      <w:r w:rsidDel="00000000" w:rsidR="00000000" w:rsidRPr="00000000">
        <w:rPr>
          <w:rtl w:val="0"/>
        </w:rPr>
      </w:r>
    </w:p>
    <w:p w:rsidR="00000000" w:rsidDel="00000000" w:rsidP="00000000" w:rsidRDefault="00000000" w:rsidRPr="00000000" w14:paraId="0000008C">
      <w:pPr>
        <w:spacing w:after="160" w:line="256.7994545454545" w:lineRule="auto"/>
        <w:jc w:val="both"/>
        <w:rPr>
          <w:rFonts w:ascii="Verdana" w:cs="Verdana" w:eastAsia="Verdana" w:hAnsi="Verdana"/>
          <w:sz w:val="28"/>
          <w:szCs w:val="28"/>
        </w:rPr>
      </w:pPr>
      <w:r w:rsidDel="00000000" w:rsidR="00000000" w:rsidRPr="00000000">
        <w:rPr>
          <w:rFonts w:ascii="Verdana" w:cs="Verdana" w:eastAsia="Verdana" w:hAnsi="Verdana"/>
          <w:b w:val="1"/>
          <w:sz w:val="28"/>
          <w:szCs w:val="28"/>
          <w:rtl w:val="0"/>
        </w:rPr>
        <w:t xml:space="preserve">Fillers</w:t>
      </w:r>
      <w:r w:rsidDel="00000000" w:rsidR="00000000" w:rsidRPr="00000000">
        <w:rPr>
          <w:rFonts w:ascii="Verdana" w:cs="Verdana" w:eastAsia="Verdana" w:hAnsi="Verdana"/>
          <w:sz w:val="28"/>
          <w:szCs w:val="28"/>
          <w:rtl w:val="0"/>
        </w:rPr>
        <w:t xml:space="preserve"> involve the injections of hyaluronic acid, collagen, fat or silicone into the skin, usually the face (55). They are injected into the skin to smooth out wrinkles and lines. Some people have fillers to plump up their lips and cheeks or make their faces more symmetrical (56). It isn't cheap, and prices start at around £200/$260. The effect can be long term, depending on the filler used. Remember, there will be some pain involved, including bruising and swelling (57).</w:t>
      </w:r>
    </w:p>
    <w:p w:rsidR="00000000" w:rsidDel="00000000" w:rsidP="00000000" w:rsidRDefault="00000000" w:rsidRPr="00000000" w14:paraId="0000008D">
      <w:pPr>
        <w:spacing w:after="160" w:line="256.7994545454545" w:lineRule="auto"/>
        <w:jc w:val="both"/>
        <w:rPr>
          <w:rFonts w:ascii="Verdana" w:cs="Verdana" w:eastAsia="Verdana" w:hAnsi="Verdana"/>
          <w:sz w:val="28"/>
          <w:szCs w:val="28"/>
        </w:rPr>
      </w:pPr>
      <w:r w:rsidDel="00000000" w:rsidR="00000000" w:rsidRPr="00000000">
        <w:rPr>
          <w:rFonts w:ascii="Verdana" w:cs="Verdana" w:eastAsia="Verdana" w:hAnsi="Verdana"/>
          <w:sz w:val="28"/>
          <w:szCs w:val="28"/>
          <w:rtl w:val="0"/>
        </w:rPr>
        <w:t xml:space="preserve">The final anti-aging treatment is a face lift. This involves surgery and </w:t>
      </w:r>
      <w:r w:rsidDel="00000000" w:rsidR="00000000" w:rsidRPr="00000000">
        <w:rPr>
          <w:rFonts w:ascii="Verdana" w:cs="Verdana" w:eastAsia="Verdana" w:hAnsi="Verdana"/>
          <w:sz w:val="28"/>
          <w:szCs w:val="28"/>
          <w:rtl w:val="0"/>
        </w:rPr>
        <w:t xml:space="preserve">anaesthesia</w:t>
      </w:r>
      <w:r w:rsidDel="00000000" w:rsidR="00000000" w:rsidRPr="00000000">
        <w:rPr>
          <w:rFonts w:ascii="Verdana" w:cs="Verdana" w:eastAsia="Verdana" w:hAnsi="Verdana"/>
          <w:sz w:val="28"/>
          <w:szCs w:val="28"/>
          <w:rtl w:val="0"/>
        </w:rPr>
        <w:t xml:space="preserve"> and the risks that they bring. The results cannot be guaranteed, and there is an extended period of recovery time, which is painful and sore. For these reasons, this is not for the faint hearted and will also cost thousands of dollars. If you wish to consider this form of holding back the years, you need to do your due diligence and find a qualified and experienced registered cosmetic surgeon. After all, your life is at risk, not just your facial good looks.</w:t>
      </w:r>
    </w:p>
    <w:p w:rsidR="00000000" w:rsidDel="00000000" w:rsidP="00000000" w:rsidRDefault="00000000" w:rsidRPr="00000000" w14:paraId="0000008E">
      <w:pPr>
        <w:spacing w:after="160" w:line="256.7994545454545" w:lineRule="auto"/>
        <w:jc w:val="both"/>
        <w:rPr>
          <w:rFonts w:ascii="Verdana" w:cs="Verdana" w:eastAsia="Verdana" w:hAnsi="Verdana"/>
          <w:b w:val="1"/>
          <w:sz w:val="28"/>
          <w:szCs w:val="28"/>
        </w:rPr>
      </w:pPr>
      <w:r w:rsidDel="00000000" w:rsidR="00000000" w:rsidRPr="00000000">
        <w:rPr>
          <w:rtl w:val="0"/>
        </w:rPr>
      </w:r>
    </w:p>
    <w:p w:rsidR="00000000" w:rsidDel="00000000" w:rsidP="00000000" w:rsidRDefault="00000000" w:rsidRPr="00000000" w14:paraId="0000008F">
      <w:pPr>
        <w:spacing w:after="160" w:line="256.7994545454545" w:lineRule="auto"/>
        <w:jc w:val="center"/>
        <w:rPr>
          <w:rFonts w:ascii="Verdana" w:cs="Verdana" w:eastAsia="Verdana" w:hAnsi="Verdana"/>
          <w:b w:val="1"/>
          <w:sz w:val="36"/>
          <w:szCs w:val="36"/>
        </w:rPr>
      </w:pPr>
      <w:r w:rsidDel="00000000" w:rsidR="00000000" w:rsidRPr="00000000">
        <w:rPr>
          <w:rFonts w:ascii="Verdana" w:cs="Verdana" w:eastAsia="Verdana" w:hAnsi="Verdana"/>
          <w:b w:val="1"/>
          <w:sz w:val="36"/>
          <w:szCs w:val="36"/>
          <w:rtl w:val="0"/>
        </w:rPr>
        <w:t xml:space="preserve">Anti-aging for the brain</w:t>
      </w:r>
    </w:p>
    <w:p w:rsidR="00000000" w:rsidDel="00000000" w:rsidP="00000000" w:rsidRDefault="00000000" w:rsidRPr="00000000" w14:paraId="00000090">
      <w:pPr>
        <w:spacing w:after="160" w:line="256.7994545454545" w:lineRule="auto"/>
        <w:jc w:val="both"/>
        <w:rPr>
          <w:rFonts w:ascii="Verdana" w:cs="Verdana" w:eastAsia="Verdana" w:hAnsi="Verdana"/>
          <w:sz w:val="28"/>
          <w:szCs w:val="28"/>
        </w:rPr>
      </w:pPr>
      <w:r w:rsidDel="00000000" w:rsidR="00000000" w:rsidRPr="00000000">
        <w:rPr>
          <w:rFonts w:ascii="Verdana" w:cs="Verdana" w:eastAsia="Verdana" w:hAnsi="Verdana"/>
          <w:sz w:val="28"/>
          <w:szCs w:val="28"/>
          <w:rtl w:val="0"/>
        </w:rPr>
        <w:t xml:space="preserve">We have mostly discussed anti-aging with regard to appearance. However, the brain is incredibly important when considering anti-aging. Nothing ages you faster than the loss of memory. Dementia is a particularly cruel aspect of aging, but thankfully it doesn't happen to everyone. So how can you keep your brain younger and fitter?</w:t>
      </w:r>
    </w:p>
    <w:p w:rsidR="00000000" w:rsidDel="00000000" w:rsidP="00000000" w:rsidRDefault="00000000" w:rsidRPr="00000000" w14:paraId="00000091">
      <w:pPr>
        <w:spacing w:after="160" w:line="256.7994545454545" w:lineRule="auto"/>
        <w:jc w:val="both"/>
        <w:rPr>
          <w:rFonts w:ascii="Verdana" w:cs="Verdana" w:eastAsia="Verdana" w:hAnsi="Verdana"/>
          <w:sz w:val="28"/>
          <w:szCs w:val="28"/>
        </w:rPr>
      </w:pPr>
      <w:r w:rsidDel="00000000" w:rsidR="00000000" w:rsidRPr="00000000">
        <w:rPr>
          <w:rFonts w:ascii="Verdana" w:cs="Verdana" w:eastAsia="Verdana" w:hAnsi="Verdana"/>
          <w:sz w:val="28"/>
          <w:szCs w:val="28"/>
          <w:rtl w:val="0"/>
        </w:rPr>
        <w:t xml:space="preserve">There are a few key ways:</w:t>
      </w:r>
    </w:p>
    <w:p w:rsidR="00000000" w:rsidDel="00000000" w:rsidP="00000000" w:rsidRDefault="00000000" w:rsidRPr="00000000" w14:paraId="00000092">
      <w:pPr>
        <w:spacing w:after="160" w:line="256.7994545454545" w:lineRule="auto"/>
        <w:jc w:val="both"/>
        <w:rPr>
          <w:rFonts w:ascii="Verdana" w:cs="Verdana" w:eastAsia="Verdana" w:hAnsi="Verdana"/>
          <w:b w:val="1"/>
          <w:sz w:val="28"/>
          <w:szCs w:val="28"/>
        </w:rPr>
      </w:pPr>
      <w:r w:rsidDel="00000000" w:rsidR="00000000" w:rsidRPr="00000000">
        <w:rPr>
          <w:rtl w:val="0"/>
        </w:rPr>
      </w:r>
    </w:p>
    <w:p w:rsidR="00000000" w:rsidDel="00000000" w:rsidP="00000000" w:rsidRDefault="00000000" w:rsidRPr="00000000" w14:paraId="00000093">
      <w:pPr>
        <w:spacing w:after="160" w:line="256.7994545454545" w:lineRule="auto"/>
        <w:jc w:val="both"/>
        <w:rPr>
          <w:rFonts w:ascii="Verdana" w:cs="Verdana" w:eastAsia="Verdana" w:hAnsi="Verdana"/>
          <w:sz w:val="28"/>
          <w:szCs w:val="28"/>
        </w:rPr>
      </w:pPr>
      <w:r w:rsidDel="00000000" w:rsidR="00000000" w:rsidRPr="00000000">
        <w:rPr>
          <w:rFonts w:ascii="Verdana" w:cs="Verdana" w:eastAsia="Verdana" w:hAnsi="Verdana"/>
          <w:b w:val="1"/>
          <w:sz w:val="28"/>
          <w:szCs w:val="28"/>
          <w:rtl w:val="0"/>
        </w:rPr>
        <w:t xml:space="preserve">Exercise your brain:</w:t>
      </w:r>
      <w:r w:rsidDel="00000000" w:rsidR="00000000" w:rsidRPr="00000000">
        <w:rPr>
          <w:rFonts w:ascii="Verdana" w:cs="Verdana" w:eastAsia="Verdana" w:hAnsi="Verdana"/>
          <w:sz w:val="28"/>
          <w:szCs w:val="28"/>
          <w:rtl w:val="0"/>
        </w:rPr>
        <w:t xml:space="preserve"> Learning new things is one of the best ways to keep your brain active and healthy. When you learn something, such as playing a musical instrument, it creates new connections in your brain. This helps keep your mind sharp and prevents memory loss as you age (58). Reading, doing crosswords, and other puzzles like Sudoku are other positive steps you can take to keep your mind active (59). If you are technically minded, there are also lots of apps that you can download on your phone to keep your mind occupied. Having said that, beware of the effects of EMFs and blue light that are emitted by cell phones. This can also impact brain health and negate all the benefits of the brain-training apps (60). A good game of chess with a friend or family member would be much more beneficial than playing it online.</w:t>
      </w:r>
    </w:p>
    <w:p w:rsidR="00000000" w:rsidDel="00000000" w:rsidP="00000000" w:rsidRDefault="00000000" w:rsidRPr="00000000" w14:paraId="00000094">
      <w:pPr>
        <w:spacing w:after="160" w:line="256.7994545454545" w:lineRule="auto"/>
        <w:jc w:val="both"/>
        <w:rPr>
          <w:rFonts w:ascii="Verdana" w:cs="Verdana" w:eastAsia="Verdana" w:hAnsi="Verdana"/>
          <w:b w:val="1"/>
          <w:sz w:val="28"/>
          <w:szCs w:val="28"/>
        </w:rPr>
      </w:pPr>
      <w:r w:rsidDel="00000000" w:rsidR="00000000" w:rsidRPr="00000000">
        <w:rPr>
          <w:rtl w:val="0"/>
        </w:rPr>
      </w:r>
    </w:p>
    <w:p w:rsidR="00000000" w:rsidDel="00000000" w:rsidP="00000000" w:rsidRDefault="00000000" w:rsidRPr="00000000" w14:paraId="00000095">
      <w:pPr>
        <w:spacing w:after="160" w:line="256.7994545454545" w:lineRule="auto"/>
        <w:jc w:val="both"/>
        <w:rPr>
          <w:rFonts w:ascii="Verdana" w:cs="Verdana" w:eastAsia="Verdana" w:hAnsi="Verdana"/>
          <w:sz w:val="28"/>
          <w:szCs w:val="28"/>
        </w:rPr>
      </w:pPr>
      <w:r w:rsidDel="00000000" w:rsidR="00000000" w:rsidRPr="00000000">
        <w:rPr>
          <w:rFonts w:ascii="Verdana" w:cs="Verdana" w:eastAsia="Verdana" w:hAnsi="Verdana"/>
          <w:b w:val="1"/>
          <w:sz w:val="28"/>
          <w:szCs w:val="28"/>
          <w:rtl w:val="0"/>
        </w:rPr>
        <w:t xml:space="preserve">Stay physically active</w:t>
      </w:r>
      <w:r w:rsidDel="00000000" w:rsidR="00000000" w:rsidRPr="00000000">
        <w:rPr>
          <w:rFonts w:ascii="Verdana" w:cs="Verdana" w:eastAsia="Verdana" w:hAnsi="Verdana"/>
          <w:sz w:val="28"/>
          <w:szCs w:val="28"/>
          <w:rtl w:val="0"/>
        </w:rPr>
        <w:t xml:space="preserve">: As well as staying mentally active, exercise is not only good for your body, it's also great for your brain. Physical activity helps increase blood flow, which brings oxygen and nutrients that are essential for healthy brain function. Research has shown that aerobic exercise, in particular, reduces brain shrinkage as we age (61).</w:t>
      </w:r>
    </w:p>
    <w:p w:rsidR="00000000" w:rsidDel="00000000" w:rsidP="00000000" w:rsidRDefault="00000000" w:rsidRPr="00000000" w14:paraId="00000096">
      <w:pPr>
        <w:spacing w:after="160" w:line="256.7994545454545" w:lineRule="auto"/>
        <w:jc w:val="both"/>
        <w:rPr>
          <w:rFonts w:ascii="Verdana" w:cs="Verdana" w:eastAsia="Verdana" w:hAnsi="Verdana"/>
          <w:b w:val="1"/>
          <w:sz w:val="28"/>
          <w:szCs w:val="28"/>
        </w:rPr>
      </w:pPr>
      <w:r w:rsidDel="00000000" w:rsidR="00000000" w:rsidRPr="00000000">
        <w:rPr>
          <w:rtl w:val="0"/>
        </w:rPr>
      </w:r>
    </w:p>
    <w:p w:rsidR="00000000" w:rsidDel="00000000" w:rsidP="00000000" w:rsidRDefault="00000000" w:rsidRPr="00000000" w14:paraId="00000097">
      <w:pPr>
        <w:spacing w:after="160" w:line="256.7994545454545" w:lineRule="auto"/>
        <w:jc w:val="both"/>
        <w:rPr>
          <w:rFonts w:ascii="Verdana" w:cs="Verdana" w:eastAsia="Verdana" w:hAnsi="Verdana"/>
          <w:sz w:val="28"/>
          <w:szCs w:val="28"/>
        </w:rPr>
      </w:pPr>
      <w:r w:rsidDel="00000000" w:rsidR="00000000" w:rsidRPr="00000000">
        <w:rPr>
          <w:rFonts w:ascii="Verdana" w:cs="Verdana" w:eastAsia="Verdana" w:hAnsi="Verdana"/>
          <w:b w:val="1"/>
          <w:sz w:val="28"/>
          <w:szCs w:val="28"/>
          <w:rtl w:val="0"/>
        </w:rPr>
        <w:t xml:space="preserve">Socialize:</w:t>
      </w:r>
      <w:r w:rsidDel="00000000" w:rsidR="00000000" w:rsidRPr="00000000">
        <w:rPr>
          <w:rFonts w:ascii="Verdana" w:cs="Verdana" w:eastAsia="Verdana" w:hAnsi="Verdana"/>
          <w:sz w:val="28"/>
          <w:szCs w:val="28"/>
          <w:rtl w:val="0"/>
        </w:rPr>
        <w:t xml:space="preserve"> Staying socially active is another great way to keep your brain healthy. Interacting with friends and loved ones, helps keep your mind active and engaged. It also provides mental stimulation and emotional support, which are both important for healthy brain function. Social interaction stimulates the brain and helps keep it active. Loneliness has been proven to speed up the onset of dementia (62).</w:t>
      </w:r>
    </w:p>
    <w:p w:rsidR="00000000" w:rsidDel="00000000" w:rsidP="00000000" w:rsidRDefault="00000000" w:rsidRPr="00000000" w14:paraId="00000098">
      <w:pPr>
        <w:spacing w:after="160" w:line="256.7994545454545" w:lineRule="auto"/>
        <w:jc w:val="both"/>
        <w:rPr>
          <w:rFonts w:ascii="Verdana" w:cs="Verdana" w:eastAsia="Verdana" w:hAnsi="Verdana"/>
          <w:sz w:val="28"/>
          <w:szCs w:val="28"/>
        </w:rPr>
      </w:pPr>
      <w:r w:rsidDel="00000000" w:rsidR="00000000" w:rsidRPr="00000000">
        <w:rPr>
          <w:rFonts w:ascii="Verdana" w:cs="Verdana" w:eastAsia="Verdana" w:hAnsi="Verdana"/>
          <w:sz w:val="28"/>
          <w:szCs w:val="28"/>
          <w:rtl w:val="0"/>
        </w:rPr>
        <w:t xml:space="preserve">The secret to staying young is to surround yourself with friends and family. People who live in safe and friendly communities, are married and have long friendships have longer telomeres. All you need are a few good buddies (63).</w:t>
      </w:r>
    </w:p>
    <w:p w:rsidR="00000000" w:rsidDel="00000000" w:rsidP="00000000" w:rsidRDefault="00000000" w:rsidRPr="00000000" w14:paraId="00000099">
      <w:pPr>
        <w:spacing w:after="160" w:line="256.7994545454545" w:lineRule="auto"/>
        <w:jc w:val="both"/>
        <w:rPr>
          <w:rFonts w:ascii="Verdana" w:cs="Verdana" w:eastAsia="Verdana" w:hAnsi="Verdana"/>
          <w:b w:val="1"/>
          <w:sz w:val="28"/>
          <w:szCs w:val="28"/>
        </w:rPr>
      </w:pPr>
      <w:r w:rsidDel="00000000" w:rsidR="00000000" w:rsidRPr="00000000">
        <w:rPr>
          <w:rtl w:val="0"/>
        </w:rPr>
      </w:r>
    </w:p>
    <w:p w:rsidR="00000000" w:rsidDel="00000000" w:rsidP="00000000" w:rsidRDefault="00000000" w:rsidRPr="00000000" w14:paraId="0000009A">
      <w:pPr>
        <w:spacing w:after="160" w:line="256.7994545454545" w:lineRule="auto"/>
        <w:jc w:val="both"/>
        <w:rPr>
          <w:rFonts w:ascii="Verdana" w:cs="Verdana" w:eastAsia="Verdana" w:hAnsi="Verdana"/>
          <w:sz w:val="28"/>
          <w:szCs w:val="28"/>
        </w:rPr>
      </w:pPr>
      <w:r w:rsidDel="00000000" w:rsidR="00000000" w:rsidRPr="00000000">
        <w:rPr>
          <w:rFonts w:ascii="Verdana" w:cs="Verdana" w:eastAsia="Verdana" w:hAnsi="Verdana"/>
          <w:b w:val="1"/>
          <w:sz w:val="28"/>
          <w:szCs w:val="28"/>
          <w:rtl w:val="0"/>
        </w:rPr>
        <w:t xml:space="preserve">Reduce stress:</w:t>
      </w:r>
      <w:r w:rsidDel="00000000" w:rsidR="00000000" w:rsidRPr="00000000">
        <w:rPr>
          <w:rFonts w:ascii="Verdana" w:cs="Verdana" w:eastAsia="Verdana" w:hAnsi="Verdana"/>
          <w:sz w:val="28"/>
          <w:szCs w:val="28"/>
          <w:rtl w:val="0"/>
        </w:rPr>
        <w:t xml:space="preserve"> Stress can take a toll on your mental health, including your brain health. High levels of stress can lead to anxiety, depression, and even cognitive decline (64).</w:t>
      </w:r>
      <w:r w:rsidDel="00000000" w:rsidR="00000000" w:rsidRPr="00000000">
        <w:rPr>
          <w:rFonts w:ascii="Verdana" w:cs="Verdana" w:eastAsia="Verdana" w:hAnsi="Verdana"/>
          <w:rtl w:val="0"/>
        </w:rPr>
        <w:t xml:space="preserve"> </w:t>
      </w:r>
      <w:r w:rsidDel="00000000" w:rsidR="00000000" w:rsidRPr="00000000">
        <w:rPr>
          <w:rFonts w:ascii="Verdana" w:cs="Verdana" w:eastAsia="Verdana" w:hAnsi="Verdana"/>
          <w:sz w:val="28"/>
          <w:szCs w:val="28"/>
          <w:rtl w:val="0"/>
        </w:rPr>
        <w:t xml:space="preserve">Finding ways to reduce stress in your life is important for keeping your brain healthy and functioning at its best. Long-term stress can also stop, or slow down neurogenesis. Or, in layman’s terms, the production of new connections in the brain (65). Therefore, if you are stressed, doing puzzles, learning and reading won’t be as beneficial in the fight against dementia. Unless, of course, you find reading and doing puzzles relaxing. Otherwise, deal with the stress first.</w:t>
      </w:r>
    </w:p>
    <w:p w:rsidR="00000000" w:rsidDel="00000000" w:rsidP="00000000" w:rsidRDefault="00000000" w:rsidRPr="00000000" w14:paraId="0000009B">
      <w:pPr>
        <w:spacing w:after="160" w:line="256.7994545454545" w:lineRule="auto"/>
        <w:jc w:val="both"/>
        <w:rPr>
          <w:rFonts w:ascii="Verdana" w:cs="Verdana" w:eastAsia="Verdana" w:hAnsi="Verdana"/>
          <w:b w:val="1"/>
          <w:sz w:val="28"/>
          <w:szCs w:val="28"/>
        </w:rPr>
      </w:pPr>
      <w:r w:rsidDel="00000000" w:rsidR="00000000" w:rsidRPr="00000000">
        <w:rPr>
          <w:rtl w:val="0"/>
        </w:rPr>
      </w:r>
    </w:p>
    <w:p w:rsidR="00000000" w:rsidDel="00000000" w:rsidP="00000000" w:rsidRDefault="00000000" w:rsidRPr="00000000" w14:paraId="0000009C">
      <w:pPr>
        <w:spacing w:after="160" w:line="256.7994545454545" w:lineRule="auto"/>
        <w:jc w:val="both"/>
        <w:rPr>
          <w:rFonts w:ascii="Verdana" w:cs="Verdana" w:eastAsia="Verdana" w:hAnsi="Verdana"/>
          <w:sz w:val="28"/>
          <w:szCs w:val="28"/>
        </w:rPr>
      </w:pPr>
      <w:r w:rsidDel="00000000" w:rsidR="00000000" w:rsidRPr="00000000">
        <w:rPr>
          <w:rFonts w:ascii="Verdana" w:cs="Verdana" w:eastAsia="Verdana" w:hAnsi="Verdana"/>
          <w:b w:val="1"/>
          <w:sz w:val="28"/>
          <w:szCs w:val="28"/>
          <w:rtl w:val="0"/>
        </w:rPr>
        <w:t xml:space="preserve">Eat a healthy diet:</w:t>
      </w:r>
      <w:r w:rsidDel="00000000" w:rsidR="00000000" w:rsidRPr="00000000">
        <w:rPr>
          <w:rFonts w:ascii="Verdana" w:cs="Verdana" w:eastAsia="Verdana" w:hAnsi="Verdana"/>
          <w:sz w:val="28"/>
          <w:szCs w:val="28"/>
          <w:rtl w:val="0"/>
        </w:rPr>
        <w:t xml:space="preserve"> We have already discussed eating a healthy diet, but it is worth pointing out here that some foods are particularly important for brain health. Specifically, these are foods that contain omega 3 fatty acids, such as oily fish, walnuts, flax and seafood. Water is also incredibly important to keep the brain firing on all cylinders. Plus, it is important for optimum blood flow to deliver those all-important nutrients to the brain.</w:t>
      </w:r>
    </w:p>
    <w:p w:rsidR="00000000" w:rsidDel="00000000" w:rsidP="00000000" w:rsidRDefault="00000000" w:rsidRPr="00000000" w14:paraId="0000009D">
      <w:pPr>
        <w:spacing w:after="160" w:line="256.7994545454545" w:lineRule="auto"/>
        <w:jc w:val="both"/>
        <w:rPr>
          <w:rFonts w:ascii="Verdana" w:cs="Verdana" w:eastAsia="Verdana" w:hAnsi="Verdana"/>
          <w:sz w:val="28"/>
          <w:szCs w:val="28"/>
        </w:rPr>
      </w:pPr>
      <w:r w:rsidDel="00000000" w:rsidR="00000000" w:rsidRPr="00000000">
        <w:rPr>
          <w:rFonts w:ascii="Verdana" w:cs="Verdana" w:eastAsia="Verdana" w:hAnsi="Verdana"/>
          <w:sz w:val="28"/>
          <w:szCs w:val="28"/>
          <w:rtl w:val="0"/>
        </w:rPr>
        <w:t xml:space="preserve">Alzheimer's is now being referred to as Type 3 diabetes (66). This is because diet, and particularly insulin resistance, has been shown to play a huge part in brain health. The mechanism of dementia and insulin resistance is extremely complicated. However, reducing processed carbohydrate intake, especially sugar, reducing calorie intake (67) and fasting (68) for 12-16 hours a day can go a long way towards improving insulin resistance. This can help protect you against the onset of dementia and Alzheimer's disease.</w:t>
      </w:r>
    </w:p>
    <w:p w:rsidR="00000000" w:rsidDel="00000000" w:rsidP="00000000" w:rsidRDefault="00000000" w:rsidRPr="00000000" w14:paraId="0000009E">
      <w:pPr>
        <w:spacing w:after="160" w:line="256.7994545454545" w:lineRule="auto"/>
        <w:jc w:val="both"/>
        <w:rPr>
          <w:rFonts w:ascii="Verdana" w:cs="Verdana" w:eastAsia="Verdana" w:hAnsi="Verdana"/>
          <w:b w:val="1"/>
          <w:sz w:val="28"/>
          <w:szCs w:val="28"/>
        </w:rPr>
      </w:pPr>
      <w:r w:rsidDel="00000000" w:rsidR="00000000" w:rsidRPr="00000000">
        <w:rPr>
          <w:rtl w:val="0"/>
        </w:rPr>
      </w:r>
    </w:p>
    <w:p w:rsidR="00000000" w:rsidDel="00000000" w:rsidP="00000000" w:rsidRDefault="00000000" w:rsidRPr="00000000" w14:paraId="0000009F">
      <w:pPr>
        <w:spacing w:after="160" w:line="256.7994545454545" w:lineRule="auto"/>
        <w:jc w:val="both"/>
        <w:rPr>
          <w:rFonts w:ascii="Verdana" w:cs="Verdana" w:eastAsia="Verdana" w:hAnsi="Verdana"/>
          <w:sz w:val="28"/>
          <w:szCs w:val="28"/>
        </w:rPr>
      </w:pPr>
      <w:r w:rsidDel="00000000" w:rsidR="00000000" w:rsidRPr="00000000">
        <w:rPr>
          <w:rFonts w:ascii="Verdana" w:cs="Verdana" w:eastAsia="Verdana" w:hAnsi="Verdana"/>
          <w:b w:val="1"/>
          <w:sz w:val="28"/>
          <w:szCs w:val="28"/>
          <w:rtl w:val="0"/>
        </w:rPr>
        <w:t xml:space="preserve">Get plenty of sleep: </w:t>
      </w:r>
      <w:r w:rsidDel="00000000" w:rsidR="00000000" w:rsidRPr="00000000">
        <w:rPr>
          <w:rFonts w:ascii="Verdana" w:cs="Verdana" w:eastAsia="Verdana" w:hAnsi="Verdana"/>
          <w:sz w:val="28"/>
          <w:szCs w:val="28"/>
          <w:rtl w:val="0"/>
        </w:rPr>
        <w:t xml:space="preserve">Lack of sleep quite simply makes us look tired, which gives the impression of making us look older than we are. Sleep deprivation can also cause fine lines and wrinkles. Someone who doesn't sleep very well has older looking skin because it loses elasticity and doesn't heal as fast as it should (68).</w:t>
      </w:r>
      <w:r w:rsidDel="00000000" w:rsidR="00000000" w:rsidRPr="00000000">
        <w:rPr>
          <w:rFonts w:ascii="Verdana" w:cs="Verdana" w:eastAsia="Verdana" w:hAnsi="Verdana"/>
          <w:rtl w:val="0"/>
        </w:rPr>
        <w:t xml:space="preserve"> </w:t>
      </w:r>
      <w:r w:rsidDel="00000000" w:rsidR="00000000" w:rsidRPr="00000000">
        <w:rPr>
          <w:rFonts w:ascii="Verdana" w:cs="Verdana" w:eastAsia="Verdana" w:hAnsi="Verdana"/>
          <w:sz w:val="28"/>
          <w:szCs w:val="28"/>
          <w:rtl w:val="0"/>
        </w:rPr>
        <w:t xml:space="preserve">Lack of sleep also causes us to be less focused the next day, which can cause serious memory issues if you don’t get enough sleep for a long time (69).</w:t>
      </w:r>
    </w:p>
    <w:p w:rsidR="00000000" w:rsidDel="00000000" w:rsidP="00000000" w:rsidRDefault="00000000" w:rsidRPr="00000000" w14:paraId="000000A0">
      <w:pPr>
        <w:spacing w:after="160" w:line="256.7994545454545" w:lineRule="auto"/>
        <w:jc w:val="both"/>
        <w:rPr>
          <w:rFonts w:ascii="Verdana" w:cs="Verdana" w:eastAsia="Verdana" w:hAnsi="Verdana"/>
          <w:sz w:val="28"/>
          <w:szCs w:val="28"/>
        </w:rPr>
      </w:pPr>
      <w:r w:rsidDel="00000000" w:rsidR="00000000" w:rsidRPr="00000000">
        <w:rPr>
          <w:rFonts w:ascii="Verdana" w:cs="Verdana" w:eastAsia="Verdana" w:hAnsi="Verdana"/>
          <w:sz w:val="28"/>
          <w:szCs w:val="28"/>
          <w:rtl w:val="0"/>
        </w:rPr>
        <w:t xml:space="preserve">So there you have it! A few ways that you can keep your brain healthy and young. By incorporating some or all of these tips into your life, you can help prevent memory loss and keep your mind sharp as you age.</w:t>
      </w:r>
    </w:p>
    <w:p w:rsidR="00000000" w:rsidDel="00000000" w:rsidP="00000000" w:rsidRDefault="00000000" w:rsidRPr="00000000" w14:paraId="000000A1">
      <w:pPr>
        <w:spacing w:after="160" w:line="256.7994545454545" w:lineRule="auto"/>
        <w:jc w:val="both"/>
        <w:rPr>
          <w:rFonts w:ascii="Verdana" w:cs="Verdana" w:eastAsia="Verdana" w:hAnsi="Verdana"/>
          <w:sz w:val="28"/>
          <w:szCs w:val="28"/>
        </w:rPr>
      </w:pPr>
      <w:r w:rsidDel="00000000" w:rsidR="00000000" w:rsidRPr="00000000">
        <w:rPr>
          <w:rFonts w:ascii="Verdana" w:cs="Verdana" w:eastAsia="Verdana" w:hAnsi="Verdana"/>
          <w:sz w:val="28"/>
          <w:szCs w:val="28"/>
          <w:rtl w:val="0"/>
        </w:rPr>
        <w:t xml:space="preserve">Aging is a natural process, but that doesn't mean that you have to just let it happen. You have the power to take control of your health and keep your body and mind functioning at their best, and keep looking younger and more beautiful for as long as possible.</w:t>
      </w:r>
    </w:p>
    <w:p w:rsidR="00000000" w:rsidDel="00000000" w:rsidP="00000000" w:rsidRDefault="00000000" w:rsidRPr="00000000" w14:paraId="000000A2">
      <w:pPr>
        <w:spacing w:after="160" w:line="256.7994545454545" w:lineRule="auto"/>
        <w:rPr>
          <w:rFonts w:ascii="Calibri" w:cs="Calibri" w:eastAsia="Calibri" w:hAnsi="Calibri"/>
          <w:sz w:val="28"/>
          <w:szCs w:val="28"/>
          <w:highlight w:val="yellow"/>
        </w:rPr>
      </w:pPr>
      <w:r w:rsidDel="00000000" w:rsidR="00000000" w:rsidRPr="00000000">
        <w:rPr>
          <w:rFonts w:ascii="Calibri" w:cs="Calibri" w:eastAsia="Calibri" w:hAnsi="Calibri"/>
          <w:sz w:val="28"/>
          <w:szCs w:val="28"/>
          <w:highlight w:val="yellow"/>
          <w:rtl w:val="0"/>
        </w:rPr>
        <w:t xml:space="preserve"> </w:t>
      </w:r>
    </w:p>
    <w:p w:rsidR="00000000" w:rsidDel="00000000" w:rsidP="00000000" w:rsidRDefault="00000000" w:rsidRPr="00000000" w14:paraId="000000A3">
      <w:pPr>
        <w:spacing w:after="160" w:line="256.7994545454545" w:lineRule="auto"/>
        <w:rPr>
          <w:rFonts w:ascii="Calibri" w:cs="Calibri" w:eastAsia="Calibri" w:hAnsi="Calibri"/>
          <w:b w:val="1"/>
          <w:sz w:val="28"/>
          <w:szCs w:val="28"/>
        </w:rPr>
      </w:pPr>
      <w:r w:rsidDel="00000000" w:rsidR="00000000" w:rsidRPr="00000000">
        <w:rPr>
          <w:rtl w:val="0"/>
        </w:rPr>
      </w:r>
    </w:p>
    <w:p w:rsidR="00000000" w:rsidDel="00000000" w:rsidP="00000000" w:rsidRDefault="00000000" w:rsidRPr="00000000" w14:paraId="000000A4">
      <w:pPr>
        <w:spacing w:after="160" w:line="256.7994545454545" w:lineRule="auto"/>
        <w:rPr>
          <w:rFonts w:ascii="Calibri" w:cs="Calibri" w:eastAsia="Calibri" w:hAnsi="Calibri"/>
          <w:b w:val="1"/>
          <w:sz w:val="28"/>
          <w:szCs w:val="28"/>
        </w:rPr>
      </w:pPr>
      <w:r w:rsidDel="00000000" w:rsidR="00000000" w:rsidRPr="00000000">
        <w:rPr>
          <w:rtl w:val="0"/>
        </w:rPr>
      </w:r>
    </w:p>
    <w:p w:rsidR="00000000" w:rsidDel="00000000" w:rsidP="00000000" w:rsidRDefault="00000000" w:rsidRPr="00000000" w14:paraId="000000A5">
      <w:pPr>
        <w:spacing w:after="160" w:line="256.7994545454545" w:lineRule="auto"/>
        <w:rPr>
          <w:rFonts w:ascii="Calibri" w:cs="Calibri" w:eastAsia="Calibri" w:hAnsi="Calibri"/>
          <w:b w:val="1"/>
          <w:sz w:val="28"/>
          <w:szCs w:val="28"/>
        </w:rPr>
      </w:pPr>
      <w:r w:rsidDel="00000000" w:rsidR="00000000" w:rsidRPr="00000000">
        <w:rPr>
          <w:rtl w:val="0"/>
        </w:rPr>
      </w:r>
    </w:p>
    <w:p w:rsidR="00000000" w:rsidDel="00000000" w:rsidP="00000000" w:rsidRDefault="00000000" w:rsidRPr="00000000" w14:paraId="000000A6">
      <w:pPr>
        <w:spacing w:after="160" w:line="256.7994545454545" w:lineRule="auto"/>
        <w:rPr>
          <w:rFonts w:ascii="Calibri" w:cs="Calibri" w:eastAsia="Calibri" w:hAnsi="Calibri"/>
          <w:b w:val="1"/>
          <w:sz w:val="28"/>
          <w:szCs w:val="28"/>
        </w:rPr>
      </w:pPr>
      <w:r w:rsidDel="00000000" w:rsidR="00000000" w:rsidRPr="00000000">
        <w:rPr>
          <w:rtl w:val="0"/>
        </w:rPr>
      </w:r>
    </w:p>
    <w:p w:rsidR="00000000" w:rsidDel="00000000" w:rsidP="00000000" w:rsidRDefault="00000000" w:rsidRPr="00000000" w14:paraId="000000A7">
      <w:pPr>
        <w:spacing w:after="160" w:line="256.7994545454545" w:lineRule="auto"/>
        <w:rPr>
          <w:rFonts w:ascii="Calibri" w:cs="Calibri" w:eastAsia="Calibri" w:hAnsi="Calibri"/>
          <w:b w:val="1"/>
          <w:sz w:val="28"/>
          <w:szCs w:val="28"/>
        </w:rPr>
      </w:pPr>
      <w:r w:rsidDel="00000000" w:rsidR="00000000" w:rsidRPr="00000000">
        <w:rPr>
          <w:rtl w:val="0"/>
        </w:rPr>
      </w:r>
    </w:p>
    <w:p w:rsidR="00000000" w:rsidDel="00000000" w:rsidP="00000000" w:rsidRDefault="00000000" w:rsidRPr="00000000" w14:paraId="000000A8">
      <w:pPr>
        <w:spacing w:after="160" w:line="256.7994545454545" w:lineRule="auto"/>
        <w:rPr>
          <w:rFonts w:ascii="Calibri" w:cs="Calibri" w:eastAsia="Calibri" w:hAnsi="Calibri"/>
          <w:b w:val="1"/>
          <w:sz w:val="28"/>
          <w:szCs w:val="28"/>
        </w:rPr>
      </w:pPr>
      <w:r w:rsidDel="00000000" w:rsidR="00000000" w:rsidRPr="00000000">
        <w:rPr>
          <w:rtl w:val="0"/>
        </w:rPr>
      </w:r>
    </w:p>
    <w:p w:rsidR="00000000" w:rsidDel="00000000" w:rsidP="00000000" w:rsidRDefault="00000000" w:rsidRPr="00000000" w14:paraId="000000A9">
      <w:pPr>
        <w:spacing w:after="160" w:line="256.7994545454545" w:lineRule="auto"/>
        <w:rPr>
          <w:rFonts w:ascii="Calibri" w:cs="Calibri" w:eastAsia="Calibri" w:hAnsi="Calibri"/>
          <w:b w:val="1"/>
          <w:sz w:val="28"/>
          <w:szCs w:val="28"/>
        </w:rPr>
      </w:pPr>
      <w:r w:rsidDel="00000000" w:rsidR="00000000" w:rsidRPr="00000000">
        <w:rPr>
          <w:rFonts w:ascii="Calibri" w:cs="Calibri" w:eastAsia="Calibri" w:hAnsi="Calibri"/>
          <w:b w:val="1"/>
          <w:sz w:val="28"/>
          <w:szCs w:val="28"/>
          <w:rtl w:val="0"/>
        </w:rPr>
        <w:t xml:space="preserve">  </w:t>
      </w:r>
    </w:p>
    <w:p w:rsidR="00000000" w:rsidDel="00000000" w:rsidP="00000000" w:rsidRDefault="00000000" w:rsidRPr="00000000" w14:paraId="000000AA">
      <w:pPr>
        <w:spacing w:after="160" w:line="256.7994545454545" w:lineRule="auto"/>
        <w:rPr>
          <w:rFonts w:ascii="Calibri" w:cs="Calibri" w:eastAsia="Calibri" w:hAnsi="Calibri"/>
          <w:b w:val="1"/>
          <w:sz w:val="28"/>
          <w:szCs w:val="28"/>
        </w:rPr>
      </w:pPr>
      <w:r w:rsidDel="00000000" w:rsidR="00000000" w:rsidRPr="00000000">
        <w:rPr>
          <w:rFonts w:ascii="Calibri" w:cs="Calibri" w:eastAsia="Calibri" w:hAnsi="Calibri"/>
          <w:b w:val="1"/>
          <w:sz w:val="28"/>
          <w:szCs w:val="28"/>
          <w:rtl w:val="0"/>
        </w:rPr>
        <w:t xml:space="preserve">References</w:t>
      </w:r>
    </w:p>
    <w:p w:rsidR="00000000" w:rsidDel="00000000" w:rsidP="00000000" w:rsidRDefault="00000000" w:rsidRPr="00000000" w14:paraId="000000AB">
      <w:pPr>
        <w:spacing w:line="256.7994545454545" w:lineRule="auto"/>
        <w:ind w:left="1080" w:hanging="360"/>
        <w:rPr>
          <w:rFonts w:ascii="Calibri" w:cs="Calibri" w:eastAsia="Calibri" w:hAnsi="Calibri"/>
          <w:color w:val="0563c1"/>
          <w:sz w:val="28"/>
          <w:szCs w:val="28"/>
          <w:u w:val="single"/>
        </w:rPr>
      </w:pPr>
      <w:r w:rsidDel="00000000" w:rsidR="00000000" w:rsidRPr="00000000">
        <w:rPr>
          <w:rFonts w:ascii="Calibri" w:cs="Calibri" w:eastAsia="Calibri" w:hAnsi="Calibri"/>
          <w:sz w:val="28"/>
          <w:szCs w:val="28"/>
          <w:rtl w:val="0"/>
        </w:rPr>
        <w:t xml:space="preserve">1.</w:t>
      </w:r>
      <w:r w:rsidDel="00000000" w:rsidR="00000000" w:rsidRPr="00000000">
        <w:rPr>
          <w:rFonts w:ascii="Times New Roman" w:cs="Times New Roman" w:eastAsia="Times New Roman" w:hAnsi="Times New Roman"/>
          <w:sz w:val="14"/>
          <w:szCs w:val="14"/>
          <w:rtl w:val="0"/>
        </w:rPr>
        <w:tab/>
      </w:r>
      <w:r w:rsidDel="00000000" w:rsidR="00000000" w:rsidRPr="00000000">
        <w:rPr>
          <w:rFonts w:ascii="Calibri" w:cs="Calibri" w:eastAsia="Calibri" w:hAnsi="Calibri"/>
          <w:sz w:val="28"/>
          <w:szCs w:val="28"/>
          <w:rtl w:val="0"/>
        </w:rPr>
        <w:t xml:space="preserve">Prevalence and correlates of vitamin D deficiency in US adults</w:t>
      </w:r>
      <w:hyperlink r:id="rId6">
        <w:r w:rsidDel="00000000" w:rsidR="00000000" w:rsidRPr="00000000">
          <w:rPr>
            <w:rFonts w:ascii="Calibri" w:cs="Calibri" w:eastAsia="Calibri" w:hAnsi="Calibri"/>
            <w:sz w:val="28"/>
            <w:szCs w:val="28"/>
            <w:rtl w:val="0"/>
          </w:rPr>
          <w:t xml:space="preserve"> </w:t>
        </w:r>
      </w:hyperlink>
      <w:hyperlink r:id="rId7">
        <w:r w:rsidDel="00000000" w:rsidR="00000000" w:rsidRPr="00000000">
          <w:rPr>
            <w:rFonts w:ascii="Calibri" w:cs="Calibri" w:eastAsia="Calibri" w:hAnsi="Calibri"/>
            <w:color w:val="0563c1"/>
            <w:sz w:val="28"/>
            <w:szCs w:val="28"/>
            <w:u w:val="single"/>
            <w:rtl w:val="0"/>
          </w:rPr>
          <w:t xml:space="preserve">https://tahomaclinic.com/Private/Articles4/WellMan/Forrest%202011%20-%20Prevalence%20and%20correlates%20of%20vitamin%20D%20deficiency%20in%20US%20adults.pdf</w:t>
        </w:r>
      </w:hyperlink>
      <w:r w:rsidDel="00000000" w:rsidR="00000000" w:rsidRPr="00000000">
        <w:rPr>
          <w:rtl w:val="0"/>
        </w:rPr>
      </w:r>
    </w:p>
    <w:p w:rsidR="00000000" w:rsidDel="00000000" w:rsidP="00000000" w:rsidRDefault="00000000" w:rsidRPr="00000000" w14:paraId="000000AC">
      <w:pPr>
        <w:spacing w:line="256.7994545454545" w:lineRule="auto"/>
        <w:ind w:left="1080" w:hanging="360"/>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2.</w:t>
      </w:r>
      <w:r w:rsidDel="00000000" w:rsidR="00000000" w:rsidRPr="00000000">
        <w:rPr>
          <w:rFonts w:ascii="Times New Roman" w:cs="Times New Roman" w:eastAsia="Times New Roman" w:hAnsi="Times New Roman"/>
          <w:sz w:val="14"/>
          <w:szCs w:val="14"/>
          <w:rtl w:val="0"/>
        </w:rPr>
        <w:tab/>
      </w:r>
      <w:r w:rsidDel="00000000" w:rsidR="00000000" w:rsidRPr="00000000">
        <w:rPr>
          <w:rFonts w:ascii="Calibri" w:cs="Calibri" w:eastAsia="Calibri" w:hAnsi="Calibri"/>
          <w:sz w:val="28"/>
          <w:szCs w:val="28"/>
          <w:rtl w:val="0"/>
        </w:rPr>
        <w:t xml:space="preserve">Can You Reverse Sun Damage?https://www.webmd.com/melanoma-skin-cancer/skin-sun-damage-treatment</w:t>
      </w:r>
    </w:p>
    <w:p w:rsidR="00000000" w:rsidDel="00000000" w:rsidP="00000000" w:rsidRDefault="00000000" w:rsidRPr="00000000" w14:paraId="000000AD">
      <w:pPr>
        <w:spacing w:line="256.7994545454545" w:lineRule="auto"/>
        <w:ind w:left="1080" w:hanging="360"/>
        <w:rPr>
          <w:rFonts w:ascii="Calibri" w:cs="Calibri" w:eastAsia="Calibri" w:hAnsi="Calibri"/>
          <w:color w:val="0563c1"/>
          <w:sz w:val="28"/>
          <w:szCs w:val="28"/>
          <w:u w:val="single"/>
        </w:rPr>
      </w:pPr>
      <w:r w:rsidDel="00000000" w:rsidR="00000000" w:rsidRPr="00000000">
        <w:rPr>
          <w:rFonts w:ascii="Calibri" w:cs="Calibri" w:eastAsia="Calibri" w:hAnsi="Calibri"/>
          <w:sz w:val="28"/>
          <w:szCs w:val="28"/>
          <w:rtl w:val="0"/>
        </w:rPr>
        <w:t xml:space="preserve">3.</w:t>
      </w:r>
      <w:r w:rsidDel="00000000" w:rsidR="00000000" w:rsidRPr="00000000">
        <w:rPr>
          <w:rFonts w:ascii="Times New Roman" w:cs="Times New Roman" w:eastAsia="Times New Roman" w:hAnsi="Times New Roman"/>
          <w:sz w:val="14"/>
          <w:szCs w:val="14"/>
          <w:rtl w:val="0"/>
        </w:rPr>
        <w:tab/>
      </w:r>
      <w:r w:rsidDel="00000000" w:rsidR="00000000" w:rsidRPr="00000000">
        <w:rPr>
          <w:rFonts w:ascii="Calibri" w:cs="Calibri" w:eastAsia="Calibri" w:hAnsi="Calibri"/>
          <w:sz w:val="28"/>
          <w:szCs w:val="28"/>
          <w:rtl w:val="0"/>
        </w:rPr>
        <w:t xml:space="preserve">How Smoking Causes Early Aging and Premature Wrinkles</w:t>
      </w:r>
      <w:hyperlink r:id="rId8">
        <w:r w:rsidDel="00000000" w:rsidR="00000000" w:rsidRPr="00000000">
          <w:rPr>
            <w:rFonts w:ascii="Calibri" w:cs="Calibri" w:eastAsia="Calibri" w:hAnsi="Calibri"/>
            <w:sz w:val="28"/>
            <w:szCs w:val="28"/>
            <w:rtl w:val="0"/>
          </w:rPr>
          <w:t xml:space="preserve"> </w:t>
        </w:r>
      </w:hyperlink>
      <w:hyperlink r:id="rId9">
        <w:r w:rsidDel="00000000" w:rsidR="00000000" w:rsidRPr="00000000">
          <w:rPr>
            <w:rFonts w:ascii="Calibri" w:cs="Calibri" w:eastAsia="Calibri" w:hAnsi="Calibri"/>
            <w:color w:val="0563c1"/>
            <w:sz w:val="28"/>
            <w:szCs w:val="28"/>
            <w:u w:val="single"/>
            <w:rtl w:val="0"/>
          </w:rPr>
          <w:t xml:space="preserve">https://www.verywellmind.com/how-smoking-ages-skin-2223424</w:t>
        </w:r>
      </w:hyperlink>
      <w:r w:rsidDel="00000000" w:rsidR="00000000" w:rsidRPr="00000000">
        <w:rPr>
          <w:rtl w:val="0"/>
        </w:rPr>
      </w:r>
    </w:p>
    <w:p w:rsidR="00000000" w:rsidDel="00000000" w:rsidP="00000000" w:rsidRDefault="00000000" w:rsidRPr="00000000" w14:paraId="000000AE">
      <w:pPr>
        <w:spacing w:line="256.7994545454545" w:lineRule="auto"/>
        <w:ind w:left="1080" w:hanging="360"/>
        <w:rPr>
          <w:rFonts w:ascii="Calibri" w:cs="Calibri" w:eastAsia="Calibri" w:hAnsi="Calibri"/>
          <w:color w:val="0563c1"/>
          <w:sz w:val="28"/>
          <w:szCs w:val="28"/>
          <w:u w:val="single"/>
        </w:rPr>
      </w:pPr>
      <w:r w:rsidDel="00000000" w:rsidR="00000000" w:rsidRPr="00000000">
        <w:rPr>
          <w:rFonts w:ascii="Calibri" w:cs="Calibri" w:eastAsia="Calibri" w:hAnsi="Calibri"/>
          <w:sz w:val="28"/>
          <w:szCs w:val="28"/>
          <w:rtl w:val="0"/>
        </w:rPr>
        <w:t xml:space="preserve">4.</w:t>
      </w:r>
      <w:r w:rsidDel="00000000" w:rsidR="00000000" w:rsidRPr="00000000">
        <w:rPr>
          <w:rFonts w:ascii="Times New Roman" w:cs="Times New Roman" w:eastAsia="Times New Roman" w:hAnsi="Times New Roman"/>
          <w:sz w:val="14"/>
          <w:szCs w:val="14"/>
          <w:rtl w:val="0"/>
        </w:rPr>
        <w:tab/>
      </w:r>
      <w:r w:rsidDel="00000000" w:rsidR="00000000" w:rsidRPr="00000000">
        <w:rPr>
          <w:rFonts w:ascii="Calibri" w:cs="Calibri" w:eastAsia="Calibri" w:hAnsi="Calibri"/>
          <w:sz w:val="28"/>
          <w:szCs w:val="28"/>
          <w:rtl w:val="0"/>
        </w:rPr>
        <w:t xml:space="preserve">Impact of Smoking and Alcohol Use on Facial Aging in Women: Results of a Large Multinational, Multiracial, Cross-sectional Survey</w:t>
      </w:r>
      <w:hyperlink r:id="rId10">
        <w:r w:rsidDel="00000000" w:rsidR="00000000" w:rsidRPr="00000000">
          <w:rPr>
            <w:rFonts w:ascii="Calibri" w:cs="Calibri" w:eastAsia="Calibri" w:hAnsi="Calibri"/>
            <w:sz w:val="28"/>
            <w:szCs w:val="28"/>
            <w:rtl w:val="0"/>
          </w:rPr>
          <w:t xml:space="preserve"> </w:t>
        </w:r>
      </w:hyperlink>
      <w:hyperlink r:id="rId11">
        <w:r w:rsidDel="00000000" w:rsidR="00000000" w:rsidRPr="00000000">
          <w:rPr>
            <w:rFonts w:ascii="Calibri" w:cs="Calibri" w:eastAsia="Calibri" w:hAnsi="Calibri"/>
            <w:color w:val="0563c1"/>
            <w:sz w:val="28"/>
            <w:szCs w:val="28"/>
            <w:u w:val="single"/>
            <w:rtl w:val="0"/>
          </w:rPr>
          <w:t xml:space="preserve">https://www.ncbi.nlm.nih.gov/pmc/articles/PMC6715121/</w:t>
        </w:r>
      </w:hyperlink>
      <w:r w:rsidDel="00000000" w:rsidR="00000000" w:rsidRPr="00000000">
        <w:rPr>
          <w:rtl w:val="0"/>
        </w:rPr>
      </w:r>
    </w:p>
    <w:p w:rsidR="00000000" w:rsidDel="00000000" w:rsidP="00000000" w:rsidRDefault="00000000" w:rsidRPr="00000000" w14:paraId="000000AF">
      <w:pPr>
        <w:spacing w:line="256.7994545454545" w:lineRule="auto"/>
        <w:ind w:left="1080" w:hanging="360"/>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5.</w:t>
      </w:r>
      <w:r w:rsidDel="00000000" w:rsidR="00000000" w:rsidRPr="00000000">
        <w:rPr>
          <w:rFonts w:ascii="Times New Roman" w:cs="Times New Roman" w:eastAsia="Times New Roman" w:hAnsi="Times New Roman"/>
          <w:sz w:val="14"/>
          <w:szCs w:val="14"/>
          <w:rtl w:val="0"/>
        </w:rPr>
        <w:tab/>
      </w:r>
      <w:r w:rsidDel="00000000" w:rsidR="00000000" w:rsidRPr="00000000">
        <w:rPr>
          <w:rFonts w:ascii="Calibri" w:cs="Calibri" w:eastAsia="Calibri" w:hAnsi="Calibri"/>
          <w:sz w:val="28"/>
          <w:szCs w:val="28"/>
          <w:rtl w:val="0"/>
        </w:rPr>
        <w:t xml:space="preserve">Brain-Skin Connection: Stress, Inflammation and Skin Aging https://www.ncbi.nlm.nih.gov/pmc/articles/PMC4082169/#R121 </w:t>
      </w:r>
    </w:p>
    <w:p w:rsidR="00000000" w:rsidDel="00000000" w:rsidP="00000000" w:rsidRDefault="00000000" w:rsidRPr="00000000" w14:paraId="000000B0">
      <w:pPr>
        <w:spacing w:line="256.7994545454545" w:lineRule="auto"/>
        <w:ind w:left="1080" w:hanging="360"/>
        <w:rPr>
          <w:rFonts w:ascii="Calibri" w:cs="Calibri" w:eastAsia="Calibri" w:hAnsi="Calibri"/>
          <w:color w:val="0563c1"/>
          <w:sz w:val="28"/>
          <w:szCs w:val="28"/>
          <w:u w:val="single"/>
        </w:rPr>
      </w:pPr>
      <w:r w:rsidDel="00000000" w:rsidR="00000000" w:rsidRPr="00000000">
        <w:rPr>
          <w:rFonts w:ascii="Calibri" w:cs="Calibri" w:eastAsia="Calibri" w:hAnsi="Calibri"/>
          <w:sz w:val="28"/>
          <w:szCs w:val="28"/>
          <w:rtl w:val="0"/>
        </w:rPr>
        <w:t xml:space="preserve">6.</w:t>
      </w:r>
      <w:r w:rsidDel="00000000" w:rsidR="00000000" w:rsidRPr="00000000">
        <w:rPr>
          <w:rFonts w:ascii="Times New Roman" w:cs="Times New Roman" w:eastAsia="Times New Roman" w:hAnsi="Times New Roman"/>
          <w:sz w:val="14"/>
          <w:szCs w:val="14"/>
          <w:rtl w:val="0"/>
        </w:rPr>
        <w:tab/>
      </w:r>
      <w:r w:rsidDel="00000000" w:rsidR="00000000" w:rsidRPr="00000000">
        <w:rPr>
          <w:rFonts w:ascii="Calibri" w:cs="Calibri" w:eastAsia="Calibri" w:hAnsi="Calibri"/>
          <w:sz w:val="28"/>
          <w:szCs w:val="28"/>
          <w:rtl w:val="0"/>
        </w:rPr>
        <w:t xml:space="preserve">Hyperactivation of Sympathetic Nerves Drives Melanocyte Stem Cell Depletion</w:t>
      </w:r>
      <w:hyperlink r:id="rId12">
        <w:r w:rsidDel="00000000" w:rsidR="00000000" w:rsidRPr="00000000">
          <w:rPr>
            <w:rFonts w:ascii="Calibri" w:cs="Calibri" w:eastAsia="Calibri" w:hAnsi="Calibri"/>
            <w:sz w:val="28"/>
            <w:szCs w:val="28"/>
            <w:rtl w:val="0"/>
          </w:rPr>
          <w:t xml:space="preserve"> </w:t>
        </w:r>
      </w:hyperlink>
      <w:hyperlink r:id="rId13">
        <w:r w:rsidDel="00000000" w:rsidR="00000000" w:rsidRPr="00000000">
          <w:rPr>
            <w:rFonts w:ascii="Calibri" w:cs="Calibri" w:eastAsia="Calibri" w:hAnsi="Calibri"/>
            <w:color w:val="0563c1"/>
            <w:sz w:val="28"/>
            <w:szCs w:val="28"/>
            <w:u w:val="single"/>
            <w:rtl w:val="0"/>
          </w:rPr>
          <w:t xml:space="preserve">https://www.ncbi.nlm.nih.gov/pmc/articles/PMC7184936/</w:t>
        </w:r>
      </w:hyperlink>
      <w:r w:rsidDel="00000000" w:rsidR="00000000" w:rsidRPr="00000000">
        <w:rPr>
          <w:rtl w:val="0"/>
        </w:rPr>
      </w:r>
    </w:p>
    <w:p w:rsidR="00000000" w:rsidDel="00000000" w:rsidP="00000000" w:rsidRDefault="00000000" w:rsidRPr="00000000" w14:paraId="000000B1">
      <w:pPr>
        <w:spacing w:line="256.7994545454545" w:lineRule="auto"/>
        <w:ind w:left="1080" w:hanging="360"/>
        <w:rPr>
          <w:rFonts w:ascii="Calibri" w:cs="Calibri" w:eastAsia="Calibri" w:hAnsi="Calibri"/>
          <w:color w:val="0563c1"/>
          <w:sz w:val="28"/>
          <w:szCs w:val="28"/>
          <w:u w:val="single"/>
        </w:rPr>
      </w:pPr>
      <w:r w:rsidDel="00000000" w:rsidR="00000000" w:rsidRPr="00000000">
        <w:rPr>
          <w:rFonts w:ascii="Calibri" w:cs="Calibri" w:eastAsia="Calibri" w:hAnsi="Calibri"/>
          <w:sz w:val="28"/>
          <w:szCs w:val="28"/>
          <w:rtl w:val="0"/>
        </w:rPr>
        <w:t xml:space="preserve">7.</w:t>
      </w:r>
      <w:r w:rsidDel="00000000" w:rsidR="00000000" w:rsidRPr="00000000">
        <w:rPr>
          <w:rFonts w:ascii="Times New Roman" w:cs="Times New Roman" w:eastAsia="Times New Roman" w:hAnsi="Times New Roman"/>
          <w:sz w:val="14"/>
          <w:szCs w:val="14"/>
          <w:rtl w:val="0"/>
        </w:rPr>
        <w:tab/>
      </w:r>
      <w:r w:rsidDel="00000000" w:rsidR="00000000" w:rsidRPr="00000000">
        <w:rPr>
          <w:rFonts w:ascii="Calibri" w:cs="Calibri" w:eastAsia="Calibri" w:hAnsi="Calibri"/>
          <w:sz w:val="28"/>
          <w:szCs w:val="28"/>
          <w:rtl w:val="0"/>
        </w:rPr>
        <w:t xml:space="preserve">20 Hairstyle Mistakes That Age Your Face</w:t>
      </w:r>
      <w:hyperlink r:id="rId14">
        <w:r w:rsidDel="00000000" w:rsidR="00000000" w:rsidRPr="00000000">
          <w:rPr>
            <w:rFonts w:ascii="Calibri" w:cs="Calibri" w:eastAsia="Calibri" w:hAnsi="Calibri"/>
            <w:sz w:val="28"/>
            <w:szCs w:val="28"/>
            <w:rtl w:val="0"/>
          </w:rPr>
          <w:t xml:space="preserve"> </w:t>
        </w:r>
      </w:hyperlink>
      <w:hyperlink r:id="rId15">
        <w:r w:rsidDel="00000000" w:rsidR="00000000" w:rsidRPr="00000000">
          <w:rPr>
            <w:rFonts w:ascii="Calibri" w:cs="Calibri" w:eastAsia="Calibri" w:hAnsi="Calibri"/>
            <w:color w:val="0563c1"/>
            <w:sz w:val="28"/>
            <w:szCs w:val="28"/>
            <w:u w:val="single"/>
            <w:rtl w:val="0"/>
          </w:rPr>
          <w:t xml:space="preserve">https://www.rd.com/list/hair-mistakes-look-older/</w:t>
        </w:r>
      </w:hyperlink>
      <w:r w:rsidDel="00000000" w:rsidR="00000000" w:rsidRPr="00000000">
        <w:rPr>
          <w:rtl w:val="0"/>
        </w:rPr>
      </w:r>
    </w:p>
    <w:p w:rsidR="00000000" w:rsidDel="00000000" w:rsidP="00000000" w:rsidRDefault="00000000" w:rsidRPr="00000000" w14:paraId="000000B2">
      <w:pPr>
        <w:spacing w:line="256.7994545454545" w:lineRule="auto"/>
        <w:ind w:left="1080" w:hanging="360"/>
        <w:rPr>
          <w:rFonts w:ascii="Calibri" w:cs="Calibri" w:eastAsia="Calibri" w:hAnsi="Calibri"/>
          <w:color w:val="0563c1"/>
          <w:sz w:val="28"/>
          <w:szCs w:val="28"/>
          <w:u w:val="single"/>
        </w:rPr>
      </w:pPr>
      <w:r w:rsidDel="00000000" w:rsidR="00000000" w:rsidRPr="00000000">
        <w:rPr>
          <w:rFonts w:ascii="Calibri" w:cs="Calibri" w:eastAsia="Calibri" w:hAnsi="Calibri"/>
          <w:sz w:val="28"/>
          <w:szCs w:val="28"/>
          <w:rtl w:val="0"/>
        </w:rPr>
        <w:t xml:space="preserve">8.</w:t>
      </w:r>
      <w:r w:rsidDel="00000000" w:rsidR="00000000" w:rsidRPr="00000000">
        <w:rPr>
          <w:rFonts w:ascii="Times New Roman" w:cs="Times New Roman" w:eastAsia="Times New Roman" w:hAnsi="Times New Roman"/>
          <w:sz w:val="14"/>
          <w:szCs w:val="14"/>
          <w:rtl w:val="0"/>
        </w:rPr>
        <w:tab/>
      </w:r>
      <w:r w:rsidDel="00000000" w:rsidR="00000000" w:rsidRPr="00000000">
        <w:rPr>
          <w:rFonts w:ascii="Calibri" w:cs="Calibri" w:eastAsia="Calibri" w:hAnsi="Calibri"/>
          <w:sz w:val="28"/>
          <w:szCs w:val="28"/>
          <w:rtl w:val="0"/>
        </w:rPr>
        <w:t xml:space="preserve">Free radicals, antioxidants and functional foods: Impact on human health</w:t>
      </w:r>
      <w:hyperlink r:id="rId16">
        <w:r w:rsidDel="00000000" w:rsidR="00000000" w:rsidRPr="00000000">
          <w:rPr>
            <w:rFonts w:ascii="Calibri" w:cs="Calibri" w:eastAsia="Calibri" w:hAnsi="Calibri"/>
            <w:sz w:val="28"/>
            <w:szCs w:val="28"/>
            <w:rtl w:val="0"/>
          </w:rPr>
          <w:t xml:space="preserve"> </w:t>
        </w:r>
      </w:hyperlink>
      <w:hyperlink r:id="rId17">
        <w:r w:rsidDel="00000000" w:rsidR="00000000" w:rsidRPr="00000000">
          <w:rPr>
            <w:rFonts w:ascii="Calibri" w:cs="Calibri" w:eastAsia="Calibri" w:hAnsi="Calibri"/>
            <w:color w:val="0563c1"/>
            <w:sz w:val="28"/>
            <w:szCs w:val="28"/>
            <w:u w:val="single"/>
            <w:rtl w:val="0"/>
          </w:rPr>
          <w:t xml:space="preserve">https://www.ncbi.nlm.nih.gov/pmc/articles/PMC3249911/</w:t>
        </w:r>
      </w:hyperlink>
      <w:r w:rsidDel="00000000" w:rsidR="00000000" w:rsidRPr="00000000">
        <w:rPr>
          <w:rtl w:val="0"/>
        </w:rPr>
      </w:r>
    </w:p>
    <w:p w:rsidR="00000000" w:rsidDel="00000000" w:rsidP="00000000" w:rsidRDefault="00000000" w:rsidRPr="00000000" w14:paraId="000000B3">
      <w:pPr>
        <w:spacing w:line="256.7994545454545" w:lineRule="auto"/>
        <w:ind w:left="1080" w:hanging="360"/>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9.</w:t>
      </w:r>
      <w:r w:rsidDel="00000000" w:rsidR="00000000" w:rsidRPr="00000000">
        <w:rPr>
          <w:rFonts w:ascii="Times New Roman" w:cs="Times New Roman" w:eastAsia="Times New Roman" w:hAnsi="Times New Roman"/>
          <w:sz w:val="14"/>
          <w:szCs w:val="14"/>
          <w:rtl w:val="0"/>
        </w:rPr>
        <w:tab/>
      </w:r>
      <w:r w:rsidDel="00000000" w:rsidR="00000000" w:rsidRPr="00000000">
        <w:rPr>
          <w:rFonts w:ascii="Calibri" w:cs="Calibri" w:eastAsia="Calibri" w:hAnsi="Calibri"/>
          <w:sz w:val="28"/>
          <w:szCs w:val="28"/>
          <w:rtl w:val="0"/>
        </w:rPr>
        <w:t xml:space="preserve">Hormones as You Age</w:t>
      </w:r>
      <w:hyperlink r:id="rId18">
        <w:r w:rsidDel="00000000" w:rsidR="00000000" w:rsidRPr="00000000">
          <w:rPr>
            <w:rFonts w:ascii="Calibri" w:cs="Calibri" w:eastAsia="Calibri" w:hAnsi="Calibri"/>
            <w:sz w:val="28"/>
            <w:szCs w:val="28"/>
            <w:rtl w:val="0"/>
          </w:rPr>
          <w:t xml:space="preserve"> </w:t>
        </w:r>
      </w:hyperlink>
      <w:hyperlink r:id="rId19">
        <w:r w:rsidDel="00000000" w:rsidR="00000000" w:rsidRPr="00000000">
          <w:rPr>
            <w:rFonts w:ascii="Calibri" w:cs="Calibri" w:eastAsia="Calibri" w:hAnsi="Calibri"/>
            <w:color w:val="0563c1"/>
            <w:sz w:val="28"/>
            <w:szCs w:val="28"/>
            <w:u w:val="single"/>
            <w:rtl w:val="0"/>
          </w:rPr>
          <w:t xml:space="preserve">https://www.rush.edu/news/hormones-you-age</w:t>
        </w:r>
      </w:hyperlink>
      <w:r w:rsidDel="00000000" w:rsidR="00000000" w:rsidRPr="00000000">
        <w:rPr>
          <w:rFonts w:ascii="Calibri" w:cs="Calibri" w:eastAsia="Calibri" w:hAnsi="Calibri"/>
          <w:sz w:val="28"/>
          <w:szCs w:val="28"/>
          <w:rtl w:val="0"/>
        </w:rPr>
        <w:t xml:space="preserve"> </w:t>
      </w:r>
    </w:p>
    <w:p w:rsidR="00000000" w:rsidDel="00000000" w:rsidP="00000000" w:rsidRDefault="00000000" w:rsidRPr="00000000" w14:paraId="000000B4">
      <w:pPr>
        <w:spacing w:line="256.7994545454545" w:lineRule="auto"/>
        <w:ind w:left="1080" w:hanging="360"/>
        <w:rPr>
          <w:rFonts w:ascii="Calibri" w:cs="Calibri" w:eastAsia="Calibri" w:hAnsi="Calibri"/>
          <w:color w:val="0563c1"/>
          <w:sz w:val="28"/>
          <w:szCs w:val="28"/>
          <w:u w:val="single"/>
        </w:rPr>
      </w:pPr>
      <w:r w:rsidDel="00000000" w:rsidR="00000000" w:rsidRPr="00000000">
        <w:rPr>
          <w:rFonts w:ascii="Calibri" w:cs="Calibri" w:eastAsia="Calibri" w:hAnsi="Calibri"/>
          <w:sz w:val="28"/>
          <w:szCs w:val="28"/>
          <w:rtl w:val="0"/>
        </w:rPr>
        <w:t xml:space="preserve">10.Testosterone for the aging male; current evidence and recommended practice</w:t>
      </w:r>
      <w:hyperlink r:id="rId20">
        <w:r w:rsidDel="00000000" w:rsidR="00000000" w:rsidRPr="00000000">
          <w:rPr>
            <w:rFonts w:ascii="Calibri" w:cs="Calibri" w:eastAsia="Calibri" w:hAnsi="Calibri"/>
            <w:sz w:val="28"/>
            <w:szCs w:val="28"/>
            <w:rtl w:val="0"/>
          </w:rPr>
          <w:t xml:space="preserve"> </w:t>
        </w:r>
      </w:hyperlink>
      <w:hyperlink r:id="rId21">
        <w:r w:rsidDel="00000000" w:rsidR="00000000" w:rsidRPr="00000000">
          <w:rPr>
            <w:rFonts w:ascii="Calibri" w:cs="Calibri" w:eastAsia="Calibri" w:hAnsi="Calibri"/>
            <w:color w:val="0563c1"/>
            <w:sz w:val="28"/>
            <w:szCs w:val="28"/>
            <w:u w:val="single"/>
            <w:rtl w:val="0"/>
          </w:rPr>
          <w:t xml:space="preserve">https://www.ncbi.nlm.nih.gov/pmc/articles/PMC2544367/</w:t>
        </w:r>
      </w:hyperlink>
      <w:r w:rsidDel="00000000" w:rsidR="00000000" w:rsidRPr="00000000">
        <w:rPr>
          <w:rtl w:val="0"/>
        </w:rPr>
      </w:r>
    </w:p>
    <w:p w:rsidR="00000000" w:rsidDel="00000000" w:rsidP="00000000" w:rsidRDefault="00000000" w:rsidRPr="00000000" w14:paraId="000000B5">
      <w:pPr>
        <w:spacing w:line="256.7994545454545" w:lineRule="auto"/>
        <w:ind w:left="1080" w:hanging="360"/>
        <w:rPr>
          <w:rFonts w:ascii="Calibri" w:cs="Calibri" w:eastAsia="Calibri" w:hAnsi="Calibri"/>
          <w:color w:val="0563c1"/>
          <w:sz w:val="28"/>
          <w:szCs w:val="28"/>
          <w:u w:val="single"/>
        </w:rPr>
      </w:pPr>
      <w:r w:rsidDel="00000000" w:rsidR="00000000" w:rsidRPr="00000000">
        <w:rPr>
          <w:rFonts w:ascii="Calibri" w:cs="Calibri" w:eastAsia="Calibri" w:hAnsi="Calibri"/>
          <w:sz w:val="28"/>
          <w:szCs w:val="28"/>
          <w:rtl w:val="0"/>
        </w:rPr>
        <w:t xml:space="preserve">11.Serum testosterone, growth hormone, and insulin-like growth factor-1 levels, mental reaction time, and maximal aerobic exercise in sedentary and long-term physically trained elderly males</w:t>
      </w:r>
      <w:hyperlink r:id="rId22">
        <w:r w:rsidDel="00000000" w:rsidR="00000000" w:rsidRPr="00000000">
          <w:rPr>
            <w:rFonts w:ascii="Calibri" w:cs="Calibri" w:eastAsia="Calibri" w:hAnsi="Calibri"/>
            <w:sz w:val="28"/>
            <w:szCs w:val="28"/>
            <w:rtl w:val="0"/>
          </w:rPr>
          <w:t xml:space="preserve"> </w:t>
        </w:r>
      </w:hyperlink>
      <w:hyperlink r:id="rId23">
        <w:r w:rsidDel="00000000" w:rsidR="00000000" w:rsidRPr="00000000">
          <w:rPr>
            <w:rFonts w:ascii="Calibri" w:cs="Calibri" w:eastAsia="Calibri" w:hAnsi="Calibri"/>
            <w:color w:val="0563c1"/>
            <w:sz w:val="28"/>
            <w:szCs w:val="28"/>
            <w:u w:val="single"/>
            <w:rtl w:val="0"/>
          </w:rPr>
          <w:t xml:space="preserve">https://pubmed.ncbi.nlm.nih.gov/15204068/</w:t>
        </w:r>
      </w:hyperlink>
      <w:r w:rsidDel="00000000" w:rsidR="00000000" w:rsidRPr="00000000">
        <w:rPr>
          <w:rtl w:val="0"/>
        </w:rPr>
      </w:r>
    </w:p>
    <w:p w:rsidR="00000000" w:rsidDel="00000000" w:rsidP="00000000" w:rsidRDefault="00000000" w:rsidRPr="00000000" w14:paraId="000000B6">
      <w:pPr>
        <w:spacing w:line="256.7994545454545" w:lineRule="auto"/>
        <w:ind w:left="1080" w:hanging="360"/>
        <w:rPr>
          <w:rFonts w:ascii="Calibri" w:cs="Calibri" w:eastAsia="Calibri" w:hAnsi="Calibri"/>
          <w:color w:val="0563c1"/>
          <w:sz w:val="28"/>
          <w:szCs w:val="28"/>
          <w:u w:val="single"/>
        </w:rPr>
      </w:pPr>
      <w:r w:rsidDel="00000000" w:rsidR="00000000" w:rsidRPr="00000000">
        <w:rPr>
          <w:rFonts w:ascii="Calibri" w:cs="Calibri" w:eastAsia="Calibri" w:hAnsi="Calibri"/>
          <w:sz w:val="28"/>
          <w:szCs w:val="28"/>
          <w:rtl w:val="0"/>
        </w:rPr>
        <w:t xml:space="preserve">12.Additive benefit of higher testosterone levels and vitamin D plus calcium supplementation in regard to fall risk reduction among older men and women</w:t>
      </w:r>
      <w:hyperlink r:id="rId24">
        <w:r w:rsidDel="00000000" w:rsidR="00000000" w:rsidRPr="00000000">
          <w:rPr>
            <w:rFonts w:ascii="Calibri" w:cs="Calibri" w:eastAsia="Calibri" w:hAnsi="Calibri"/>
            <w:sz w:val="28"/>
            <w:szCs w:val="28"/>
            <w:rtl w:val="0"/>
          </w:rPr>
          <w:t xml:space="preserve"> </w:t>
        </w:r>
      </w:hyperlink>
      <w:hyperlink r:id="rId25">
        <w:r w:rsidDel="00000000" w:rsidR="00000000" w:rsidRPr="00000000">
          <w:rPr>
            <w:rFonts w:ascii="Calibri" w:cs="Calibri" w:eastAsia="Calibri" w:hAnsi="Calibri"/>
            <w:color w:val="0563c1"/>
            <w:sz w:val="28"/>
            <w:szCs w:val="28"/>
            <w:u w:val="single"/>
            <w:rtl w:val="0"/>
          </w:rPr>
          <w:t xml:space="preserve">https://www.ncbi.nlm.nih.gov/pmc/articles/PMC2680613/</w:t>
        </w:r>
      </w:hyperlink>
      <w:r w:rsidDel="00000000" w:rsidR="00000000" w:rsidRPr="00000000">
        <w:rPr>
          <w:rtl w:val="0"/>
        </w:rPr>
      </w:r>
    </w:p>
    <w:p w:rsidR="00000000" w:rsidDel="00000000" w:rsidP="00000000" w:rsidRDefault="00000000" w:rsidRPr="00000000" w14:paraId="000000B7">
      <w:pPr>
        <w:spacing w:line="256.7994545454545" w:lineRule="auto"/>
        <w:ind w:left="1080" w:hanging="360"/>
        <w:rPr>
          <w:rFonts w:ascii="Calibri" w:cs="Calibri" w:eastAsia="Calibri" w:hAnsi="Calibri"/>
          <w:color w:val="0563c1"/>
          <w:sz w:val="28"/>
          <w:szCs w:val="28"/>
          <w:u w:val="single"/>
        </w:rPr>
      </w:pPr>
      <w:r w:rsidDel="00000000" w:rsidR="00000000" w:rsidRPr="00000000">
        <w:rPr>
          <w:rFonts w:ascii="Calibri" w:cs="Calibri" w:eastAsia="Calibri" w:hAnsi="Calibri"/>
          <w:sz w:val="28"/>
          <w:szCs w:val="28"/>
          <w:rtl w:val="0"/>
        </w:rPr>
        <w:t xml:space="preserve">13.Vitamin D</w:t>
      </w:r>
      <w:hyperlink r:id="rId26">
        <w:r w:rsidDel="00000000" w:rsidR="00000000" w:rsidRPr="00000000">
          <w:rPr>
            <w:rFonts w:ascii="Calibri" w:cs="Calibri" w:eastAsia="Calibri" w:hAnsi="Calibri"/>
            <w:sz w:val="28"/>
            <w:szCs w:val="28"/>
            <w:rtl w:val="0"/>
          </w:rPr>
          <w:t xml:space="preserve"> </w:t>
        </w:r>
      </w:hyperlink>
      <w:hyperlink r:id="rId27">
        <w:r w:rsidDel="00000000" w:rsidR="00000000" w:rsidRPr="00000000">
          <w:rPr>
            <w:rFonts w:ascii="Calibri" w:cs="Calibri" w:eastAsia="Calibri" w:hAnsi="Calibri"/>
            <w:color w:val="0563c1"/>
            <w:sz w:val="28"/>
            <w:szCs w:val="28"/>
            <w:u w:val="single"/>
            <w:rtl w:val="0"/>
          </w:rPr>
          <w:t xml:space="preserve">https://www.hsph.harvard.edu/nutritionsource/vitamin-d/</w:t>
        </w:r>
      </w:hyperlink>
      <w:r w:rsidDel="00000000" w:rsidR="00000000" w:rsidRPr="00000000">
        <w:rPr>
          <w:rtl w:val="0"/>
        </w:rPr>
      </w:r>
    </w:p>
    <w:p w:rsidR="00000000" w:rsidDel="00000000" w:rsidP="00000000" w:rsidRDefault="00000000" w:rsidRPr="00000000" w14:paraId="000000B8">
      <w:pPr>
        <w:spacing w:line="256.7994545454545" w:lineRule="auto"/>
        <w:ind w:left="1080" w:hanging="360"/>
        <w:rPr>
          <w:rFonts w:ascii="Calibri" w:cs="Calibri" w:eastAsia="Calibri" w:hAnsi="Calibri"/>
          <w:color w:val="0563c1"/>
          <w:sz w:val="28"/>
          <w:szCs w:val="28"/>
          <w:u w:val="single"/>
        </w:rPr>
      </w:pPr>
      <w:r w:rsidDel="00000000" w:rsidR="00000000" w:rsidRPr="00000000">
        <w:rPr>
          <w:rFonts w:ascii="Calibri" w:cs="Calibri" w:eastAsia="Calibri" w:hAnsi="Calibri"/>
          <w:sz w:val="28"/>
          <w:szCs w:val="28"/>
          <w:rtl w:val="0"/>
        </w:rPr>
        <w:t xml:space="preserve">14.Aging changes in the bones - muscles - joints</w:t>
      </w:r>
      <w:hyperlink r:id="rId28">
        <w:r w:rsidDel="00000000" w:rsidR="00000000" w:rsidRPr="00000000">
          <w:rPr>
            <w:rFonts w:ascii="Calibri" w:cs="Calibri" w:eastAsia="Calibri" w:hAnsi="Calibri"/>
            <w:sz w:val="28"/>
            <w:szCs w:val="28"/>
            <w:rtl w:val="0"/>
          </w:rPr>
          <w:t xml:space="preserve"> </w:t>
        </w:r>
      </w:hyperlink>
      <w:hyperlink r:id="rId29">
        <w:r w:rsidDel="00000000" w:rsidR="00000000" w:rsidRPr="00000000">
          <w:rPr>
            <w:rFonts w:ascii="Calibri" w:cs="Calibri" w:eastAsia="Calibri" w:hAnsi="Calibri"/>
            <w:color w:val="0563c1"/>
            <w:sz w:val="28"/>
            <w:szCs w:val="28"/>
            <w:u w:val="single"/>
            <w:rtl w:val="0"/>
          </w:rPr>
          <w:t xml:space="preserve">https://medlineplus.gov/ency/article/004015.htm</w:t>
        </w:r>
      </w:hyperlink>
      <w:r w:rsidDel="00000000" w:rsidR="00000000" w:rsidRPr="00000000">
        <w:rPr>
          <w:rtl w:val="0"/>
        </w:rPr>
      </w:r>
    </w:p>
    <w:p w:rsidR="00000000" w:rsidDel="00000000" w:rsidP="00000000" w:rsidRDefault="00000000" w:rsidRPr="00000000" w14:paraId="000000B9">
      <w:pPr>
        <w:spacing w:line="256.7994545454545" w:lineRule="auto"/>
        <w:ind w:left="1080" w:hanging="360"/>
        <w:rPr>
          <w:rFonts w:ascii="Calibri" w:cs="Calibri" w:eastAsia="Calibri" w:hAnsi="Calibri"/>
          <w:color w:val="0563c1"/>
          <w:sz w:val="28"/>
          <w:szCs w:val="28"/>
          <w:u w:val="single"/>
        </w:rPr>
      </w:pPr>
      <w:r w:rsidDel="00000000" w:rsidR="00000000" w:rsidRPr="00000000">
        <w:rPr>
          <w:rFonts w:ascii="Calibri" w:cs="Calibri" w:eastAsia="Calibri" w:hAnsi="Calibri"/>
          <w:sz w:val="28"/>
          <w:szCs w:val="28"/>
          <w:rtl w:val="0"/>
        </w:rPr>
        <w:t xml:space="preserve">15.Telomere shortening and mood disorders: preliminary support for a chronic stress model of accelerated aging</w:t>
      </w:r>
      <w:hyperlink r:id="rId30">
        <w:r w:rsidDel="00000000" w:rsidR="00000000" w:rsidRPr="00000000">
          <w:rPr>
            <w:rFonts w:ascii="Calibri" w:cs="Calibri" w:eastAsia="Calibri" w:hAnsi="Calibri"/>
            <w:sz w:val="28"/>
            <w:szCs w:val="28"/>
            <w:rtl w:val="0"/>
          </w:rPr>
          <w:t xml:space="preserve"> </w:t>
        </w:r>
      </w:hyperlink>
      <w:hyperlink r:id="rId31">
        <w:r w:rsidDel="00000000" w:rsidR="00000000" w:rsidRPr="00000000">
          <w:rPr>
            <w:rFonts w:ascii="Calibri" w:cs="Calibri" w:eastAsia="Calibri" w:hAnsi="Calibri"/>
            <w:color w:val="0563c1"/>
            <w:sz w:val="28"/>
            <w:szCs w:val="28"/>
            <w:u w:val="single"/>
            <w:rtl w:val="0"/>
          </w:rPr>
          <w:t xml:space="preserve">https://pubmed.ncbi.nlm.nih.gov/16581033/</w:t>
        </w:r>
      </w:hyperlink>
      <w:r w:rsidDel="00000000" w:rsidR="00000000" w:rsidRPr="00000000">
        <w:rPr>
          <w:rtl w:val="0"/>
        </w:rPr>
      </w:r>
    </w:p>
    <w:p w:rsidR="00000000" w:rsidDel="00000000" w:rsidP="00000000" w:rsidRDefault="00000000" w:rsidRPr="00000000" w14:paraId="000000BA">
      <w:pPr>
        <w:spacing w:line="256.7994545454545" w:lineRule="auto"/>
        <w:ind w:left="1080" w:hanging="360"/>
        <w:rPr>
          <w:rFonts w:ascii="Calibri" w:cs="Calibri" w:eastAsia="Calibri" w:hAnsi="Calibri"/>
          <w:color w:val="0563c1"/>
          <w:sz w:val="28"/>
          <w:szCs w:val="28"/>
          <w:u w:val="single"/>
        </w:rPr>
      </w:pPr>
      <w:r w:rsidDel="00000000" w:rsidR="00000000" w:rsidRPr="00000000">
        <w:rPr>
          <w:rFonts w:ascii="Calibri" w:cs="Calibri" w:eastAsia="Calibri" w:hAnsi="Calibri"/>
          <w:sz w:val="28"/>
          <w:szCs w:val="28"/>
          <w:rtl w:val="0"/>
        </w:rPr>
        <w:t xml:space="preserve">16.The effects of meditation on length of telomeres in healthy individuals: a systematic review</w:t>
      </w:r>
      <w:hyperlink r:id="rId32">
        <w:r w:rsidDel="00000000" w:rsidR="00000000" w:rsidRPr="00000000">
          <w:rPr>
            <w:rFonts w:ascii="Calibri" w:cs="Calibri" w:eastAsia="Calibri" w:hAnsi="Calibri"/>
            <w:sz w:val="28"/>
            <w:szCs w:val="28"/>
            <w:rtl w:val="0"/>
          </w:rPr>
          <w:t xml:space="preserve"> </w:t>
        </w:r>
      </w:hyperlink>
      <w:hyperlink r:id="rId33">
        <w:r w:rsidDel="00000000" w:rsidR="00000000" w:rsidRPr="00000000">
          <w:rPr>
            <w:rFonts w:ascii="Calibri" w:cs="Calibri" w:eastAsia="Calibri" w:hAnsi="Calibri"/>
            <w:color w:val="0563c1"/>
            <w:sz w:val="28"/>
            <w:szCs w:val="28"/>
            <w:u w:val="single"/>
            <w:rtl w:val="0"/>
          </w:rPr>
          <w:t xml:space="preserve">https://systematicreviewsjournal.biomedcentral.com/articles/10.1186/s13643-021-01699-1</w:t>
        </w:r>
      </w:hyperlink>
      <w:r w:rsidDel="00000000" w:rsidR="00000000" w:rsidRPr="00000000">
        <w:rPr>
          <w:rtl w:val="0"/>
        </w:rPr>
      </w:r>
    </w:p>
    <w:p w:rsidR="00000000" w:rsidDel="00000000" w:rsidP="00000000" w:rsidRDefault="00000000" w:rsidRPr="00000000" w14:paraId="000000BB">
      <w:pPr>
        <w:spacing w:line="256.7994545454545" w:lineRule="auto"/>
        <w:ind w:left="1080" w:hanging="360"/>
        <w:rPr>
          <w:rFonts w:ascii="Calibri" w:cs="Calibri" w:eastAsia="Calibri" w:hAnsi="Calibri"/>
          <w:color w:val="0563c1"/>
          <w:sz w:val="28"/>
          <w:szCs w:val="28"/>
          <w:u w:val="single"/>
        </w:rPr>
      </w:pPr>
      <w:r w:rsidDel="00000000" w:rsidR="00000000" w:rsidRPr="00000000">
        <w:rPr>
          <w:rFonts w:ascii="Calibri" w:cs="Calibri" w:eastAsia="Calibri" w:hAnsi="Calibri"/>
          <w:sz w:val="28"/>
          <w:szCs w:val="28"/>
          <w:rtl w:val="0"/>
        </w:rPr>
        <w:t xml:space="preserve">17.Axis of </w:t>
      </w:r>
      <w:r w:rsidDel="00000000" w:rsidR="00000000" w:rsidRPr="00000000">
        <w:rPr>
          <w:rFonts w:ascii="Calibri" w:cs="Calibri" w:eastAsia="Calibri" w:hAnsi="Calibri"/>
          <w:sz w:val="28"/>
          <w:szCs w:val="28"/>
          <w:rtl w:val="0"/>
        </w:rPr>
        <w:t xml:space="preserve">ageing</w:t>
      </w:r>
      <w:r w:rsidDel="00000000" w:rsidR="00000000" w:rsidRPr="00000000">
        <w:rPr>
          <w:rFonts w:ascii="Calibri" w:cs="Calibri" w:eastAsia="Calibri" w:hAnsi="Calibri"/>
          <w:sz w:val="28"/>
          <w:szCs w:val="28"/>
          <w:rtl w:val="0"/>
        </w:rPr>
        <w:t xml:space="preserve">: telomeres, p53 and mitochondria</w:t>
      </w:r>
      <w:hyperlink r:id="rId34">
        <w:r w:rsidDel="00000000" w:rsidR="00000000" w:rsidRPr="00000000">
          <w:rPr>
            <w:rFonts w:ascii="Calibri" w:cs="Calibri" w:eastAsia="Calibri" w:hAnsi="Calibri"/>
            <w:sz w:val="28"/>
            <w:szCs w:val="28"/>
            <w:rtl w:val="0"/>
          </w:rPr>
          <w:t xml:space="preserve"> </w:t>
        </w:r>
      </w:hyperlink>
      <w:hyperlink r:id="rId35">
        <w:r w:rsidDel="00000000" w:rsidR="00000000" w:rsidRPr="00000000">
          <w:rPr>
            <w:rFonts w:ascii="Calibri" w:cs="Calibri" w:eastAsia="Calibri" w:hAnsi="Calibri"/>
            <w:color w:val="0563c1"/>
            <w:sz w:val="28"/>
            <w:szCs w:val="28"/>
            <w:u w:val="single"/>
            <w:rtl w:val="0"/>
          </w:rPr>
          <w:t xml:space="preserve">https://www.ncbi.nlm.nih.gov/pmc/articles/PMC3718675/</w:t>
        </w:r>
      </w:hyperlink>
      <w:r w:rsidDel="00000000" w:rsidR="00000000" w:rsidRPr="00000000">
        <w:rPr>
          <w:rtl w:val="0"/>
        </w:rPr>
      </w:r>
    </w:p>
    <w:p w:rsidR="00000000" w:rsidDel="00000000" w:rsidP="00000000" w:rsidRDefault="00000000" w:rsidRPr="00000000" w14:paraId="000000BC">
      <w:pPr>
        <w:spacing w:line="256.7994545454545" w:lineRule="auto"/>
        <w:ind w:left="1080" w:hanging="360"/>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18.What is Mitochondrial Dysfunction?https://www.tempobioscience.com/blog/what-is-mitochondrial-dysfunction/</w:t>
      </w:r>
    </w:p>
    <w:p w:rsidR="00000000" w:rsidDel="00000000" w:rsidP="00000000" w:rsidRDefault="00000000" w:rsidRPr="00000000" w14:paraId="000000BD">
      <w:pPr>
        <w:spacing w:line="256.7994545454545" w:lineRule="auto"/>
        <w:ind w:left="1080" w:hanging="360"/>
        <w:rPr>
          <w:rFonts w:ascii="Calibri" w:cs="Calibri" w:eastAsia="Calibri" w:hAnsi="Calibri"/>
          <w:color w:val="0563c1"/>
          <w:sz w:val="28"/>
          <w:szCs w:val="28"/>
          <w:u w:val="single"/>
        </w:rPr>
      </w:pPr>
      <w:r w:rsidDel="00000000" w:rsidR="00000000" w:rsidRPr="00000000">
        <w:rPr>
          <w:rFonts w:ascii="Calibri" w:cs="Calibri" w:eastAsia="Calibri" w:hAnsi="Calibri"/>
          <w:sz w:val="28"/>
          <w:szCs w:val="28"/>
          <w:rtl w:val="0"/>
        </w:rPr>
        <w:t xml:space="preserve">19.Novel, high-intensity exercise prescription improves muscle mass, mitochondrial function, and physical capacity in individuals with Parkinson's disease</w:t>
      </w:r>
      <w:hyperlink r:id="rId36">
        <w:r w:rsidDel="00000000" w:rsidR="00000000" w:rsidRPr="00000000">
          <w:rPr>
            <w:rFonts w:ascii="Calibri" w:cs="Calibri" w:eastAsia="Calibri" w:hAnsi="Calibri"/>
            <w:sz w:val="28"/>
            <w:szCs w:val="28"/>
            <w:rtl w:val="0"/>
          </w:rPr>
          <w:t xml:space="preserve"> </w:t>
        </w:r>
      </w:hyperlink>
      <w:hyperlink r:id="rId37">
        <w:r w:rsidDel="00000000" w:rsidR="00000000" w:rsidRPr="00000000">
          <w:rPr>
            <w:rFonts w:ascii="Calibri" w:cs="Calibri" w:eastAsia="Calibri" w:hAnsi="Calibri"/>
            <w:color w:val="0563c1"/>
            <w:sz w:val="28"/>
            <w:szCs w:val="28"/>
            <w:u w:val="single"/>
            <w:rtl w:val="0"/>
          </w:rPr>
          <w:t xml:space="preserve">https://www.ncbi.nlm.nih.gov/pmc/articles/PMC4073951/</w:t>
        </w:r>
      </w:hyperlink>
      <w:r w:rsidDel="00000000" w:rsidR="00000000" w:rsidRPr="00000000">
        <w:rPr>
          <w:rtl w:val="0"/>
        </w:rPr>
      </w:r>
    </w:p>
    <w:p w:rsidR="00000000" w:rsidDel="00000000" w:rsidP="00000000" w:rsidRDefault="00000000" w:rsidRPr="00000000" w14:paraId="000000BE">
      <w:pPr>
        <w:spacing w:line="256.7994545454545" w:lineRule="auto"/>
        <w:ind w:left="1080" w:hanging="360"/>
        <w:rPr>
          <w:rFonts w:ascii="Calibri" w:cs="Calibri" w:eastAsia="Calibri" w:hAnsi="Calibri"/>
          <w:color w:val="0563c1"/>
          <w:sz w:val="28"/>
          <w:szCs w:val="28"/>
          <w:u w:val="single"/>
        </w:rPr>
      </w:pPr>
      <w:r w:rsidDel="00000000" w:rsidR="00000000" w:rsidRPr="00000000">
        <w:rPr>
          <w:rFonts w:ascii="Calibri" w:cs="Calibri" w:eastAsia="Calibri" w:hAnsi="Calibri"/>
          <w:sz w:val="28"/>
          <w:szCs w:val="28"/>
          <w:rtl w:val="0"/>
        </w:rPr>
        <w:t xml:space="preserve">20.Mitochondria—Fundamental to Life and Health</w:t>
      </w:r>
      <w:hyperlink r:id="rId38">
        <w:r w:rsidDel="00000000" w:rsidR="00000000" w:rsidRPr="00000000">
          <w:rPr>
            <w:rFonts w:ascii="Calibri" w:cs="Calibri" w:eastAsia="Calibri" w:hAnsi="Calibri"/>
            <w:sz w:val="28"/>
            <w:szCs w:val="28"/>
            <w:rtl w:val="0"/>
          </w:rPr>
          <w:t xml:space="preserve"> </w:t>
        </w:r>
      </w:hyperlink>
      <w:hyperlink r:id="rId39">
        <w:r w:rsidDel="00000000" w:rsidR="00000000" w:rsidRPr="00000000">
          <w:rPr>
            <w:rFonts w:ascii="Calibri" w:cs="Calibri" w:eastAsia="Calibri" w:hAnsi="Calibri"/>
            <w:color w:val="0563c1"/>
            <w:sz w:val="28"/>
            <w:szCs w:val="28"/>
            <w:u w:val="single"/>
            <w:rtl w:val="0"/>
          </w:rPr>
          <w:t xml:space="preserve">https://www.ncbi.nlm.nih.gov/pmc/articles/PMC4684129/</w:t>
        </w:r>
      </w:hyperlink>
      <w:r w:rsidDel="00000000" w:rsidR="00000000" w:rsidRPr="00000000">
        <w:rPr>
          <w:rtl w:val="0"/>
        </w:rPr>
      </w:r>
    </w:p>
    <w:p w:rsidR="00000000" w:rsidDel="00000000" w:rsidP="00000000" w:rsidRDefault="00000000" w:rsidRPr="00000000" w14:paraId="000000BF">
      <w:pPr>
        <w:spacing w:line="256.7994545454545" w:lineRule="auto"/>
        <w:ind w:left="1080" w:hanging="360"/>
        <w:rPr>
          <w:rFonts w:ascii="Calibri" w:cs="Calibri" w:eastAsia="Calibri" w:hAnsi="Calibri"/>
          <w:color w:val="0563c1"/>
          <w:sz w:val="28"/>
          <w:szCs w:val="28"/>
          <w:u w:val="single"/>
        </w:rPr>
      </w:pPr>
      <w:r w:rsidDel="00000000" w:rsidR="00000000" w:rsidRPr="00000000">
        <w:rPr>
          <w:rFonts w:ascii="Calibri" w:cs="Calibri" w:eastAsia="Calibri" w:hAnsi="Calibri"/>
          <w:sz w:val="28"/>
          <w:szCs w:val="28"/>
          <w:rtl w:val="0"/>
        </w:rPr>
        <w:t xml:space="preserve">21.Fried-food consumption and risk of type 2 diabetes and coronary artery disease: a prospective study in 2 cohorts of US women and men</w:t>
      </w:r>
      <w:hyperlink r:id="rId40">
        <w:r w:rsidDel="00000000" w:rsidR="00000000" w:rsidRPr="00000000">
          <w:rPr>
            <w:rFonts w:ascii="Calibri" w:cs="Calibri" w:eastAsia="Calibri" w:hAnsi="Calibri"/>
            <w:sz w:val="28"/>
            <w:szCs w:val="28"/>
            <w:rtl w:val="0"/>
          </w:rPr>
          <w:t xml:space="preserve"> </w:t>
        </w:r>
      </w:hyperlink>
      <w:hyperlink r:id="rId41">
        <w:r w:rsidDel="00000000" w:rsidR="00000000" w:rsidRPr="00000000">
          <w:rPr>
            <w:rFonts w:ascii="Calibri" w:cs="Calibri" w:eastAsia="Calibri" w:hAnsi="Calibri"/>
            <w:color w:val="0563c1"/>
            <w:sz w:val="28"/>
            <w:szCs w:val="28"/>
            <w:u w:val="single"/>
            <w:rtl w:val="0"/>
          </w:rPr>
          <w:t xml:space="preserve">https://www.ncbi.nlm.nih.gov/pmc/articles/PMC4095664/</w:t>
        </w:r>
      </w:hyperlink>
      <w:r w:rsidDel="00000000" w:rsidR="00000000" w:rsidRPr="00000000">
        <w:rPr>
          <w:rtl w:val="0"/>
        </w:rPr>
      </w:r>
    </w:p>
    <w:p w:rsidR="00000000" w:rsidDel="00000000" w:rsidP="00000000" w:rsidRDefault="00000000" w:rsidRPr="00000000" w14:paraId="000000C0">
      <w:pPr>
        <w:spacing w:line="256.7994545454545" w:lineRule="auto"/>
        <w:ind w:left="1080" w:hanging="360"/>
        <w:rPr>
          <w:rFonts w:ascii="Calibri" w:cs="Calibri" w:eastAsia="Calibri" w:hAnsi="Calibri"/>
          <w:color w:val="0563c1"/>
          <w:sz w:val="28"/>
          <w:szCs w:val="28"/>
          <w:u w:val="single"/>
        </w:rPr>
      </w:pPr>
      <w:r w:rsidDel="00000000" w:rsidR="00000000" w:rsidRPr="00000000">
        <w:rPr>
          <w:rFonts w:ascii="Calibri" w:cs="Calibri" w:eastAsia="Calibri" w:hAnsi="Calibri"/>
          <w:sz w:val="28"/>
          <w:szCs w:val="28"/>
          <w:rtl w:val="0"/>
        </w:rPr>
        <w:t xml:space="preserve">22.Consumption of fried foods and risk of coronary heart disease: Spanish cohort of the European Prospective Investigation into Cancer and Nutrition study</w:t>
      </w:r>
      <w:hyperlink r:id="rId42">
        <w:r w:rsidDel="00000000" w:rsidR="00000000" w:rsidRPr="00000000">
          <w:rPr>
            <w:rFonts w:ascii="Calibri" w:cs="Calibri" w:eastAsia="Calibri" w:hAnsi="Calibri"/>
            <w:sz w:val="28"/>
            <w:szCs w:val="28"/>
            <w:rtl w:val="0"/>
          </w:rPr>
          <w:t xml:space="preserve"> </w:t>
        </w:r>
      </w:hyperlink>
      <w:hyperlink r:id="rId43">
        <w:r w:rsidDel="00000000" w:rsidR="00000000" w:rsidRPr="00000000">
          <w:rPr>
            <w:rFonts w:ascii="Calibri" w:cs="Calibri" w:eastAsia="Calibri" w:hAnsi="Calibri"/>
            <w:color w:val="0563c1"/>
            <w:sz w:val="28"/>
            <w:szCs w:val="28"/>
            <w:u w:val="single"/>
            <w:rtl w:val="0"/>
          </w:rPr>
          <w:t xml:space="preserve">https://www.ncbi.nlm.nih.gov/pmc/articles/PMC3265571/</w:t>
        </w:r>
      </w:hyperlink>
      <w:r w:rsidDel="00000000" w:rsidR="00000000" w:rsidRPr="00000000">
        <w:rPr>
          <w:rtl w:val="0"/>
        </w:rPr>
      </w:r>
    </w:p>
    <w:p w:rsidR="00000000" w:rsidDel="00000000" w:rsidP="00000000" w:rsidRDefault="00000000" w:rsidRPr="00000000" w14:paraId="000000C1">
      <w:pPr>
        <w:spacing w:line="256.7994545454545" w:lineRule="auto"/>
        <w:ind w:left="1080" w:hanging="360"/>
        <w:rPr>
          <w:rFonts w:ascii="Calibri" w:cs="Calibri" w:eastAsia="Calibri" w:hAnsi="Calibri"/>
          <w:color w:val="0563c1"/>
          <w:sz w:val="28"/>
          <w:szCs w:val="28"/>
          <w:u w:val="single"/>
        </w:rPr>
      </w:pPr>
      <w:r w:rsidDel="00000000" w:rsidR="00000000" w:rsidRPr="00000000">
        <w:rPr>
          <w:rFonts w:ascii="Calibri" w:cs="Calibri" w:eastAsia="Calibri" w:hAnsi="Calibri"/>
          <w:sz w:val="28"/>
          <w:szCs w:val="28"/>
          <w:rtl w:val="0"/>
        </w:rPr>
        <w:t xml:space="preserve">23.Glucose-mediated cross-linking of collagen in rat tendon and skin</w:t>
      </w:r>
      <w:hyperlink r:id="rId44">
        <w:r w:rsidDel="00000000" w:rsidR="00000000" w:rsidRPr="00000000">
          <w:rPr>
            <w:rFonts w:ascii="Calibri" w:cs="Calibri" w:eastAsia="Calibri" w:hAnsi="Calibri"/>
            <w:sz w:val="28"/>
            <w:szCs w:val="28"/>
            <w:rtl w:val="0"/>
          </w:rPr>
          <w:t xml:space="preserve"> </w:t>
        </w:r>
      </w:hyperlink>
      <w:hyperlink r:id="rId45">
        <w:r w:rsidDel="00000000" w:rsidR="00000000" w:rsidRPr="00000000">
          <w:rPr>
            <w:rFonts w:ascii="Calibri" w:cs="Calibri" w:eastAsia="Calibri" w:hAnsi="Calibri"/>
            <w:color w:val="0563c1"/>
            <w:sz w:val="28"/>
            <w:szCs w:val="28"/>
            <w:u w:val="single"/>
            <w:rtl w:val="0"/>
          </w:rPr>
          <w:t xml:space="preserve">http://morelife.org/references/full_papers/12031595.pdf</w:t>
        </w:r>
      </w:hyperlink>
      <w:r w:rsidDel="00000000" w:rsidR="00000000" w:rsidRPr="00000000">
        <w:rPr>
          <w:rtl w:val="0"/>
        </w:rPr>
      </w:r>
    </w:p>
    <w:p w:rsidR="00000000" w:rsidDel="00000000" w:rsidP="00000000" w:rsidRDefault="00000000" w:rsidRPr="00000000" w14:paraId="000000C2">
      <w:pPr>
        <w:spacing w:line="256.7994545454545" w:lineRule="auto"/>
        <w:ind w:left="1080" w:hanging="360"/>
        <w:rPr>
          <w:rFonts w:ascii="Calibri" w:cs="Calibri" w:eastAsia="Calibri" w:hAnsi="Calibri"/>
          <w:color w:val="0563c1"/>
          <w:sz w:val="28"/>
          <w:szCs w:val="28"/>
          <w:u w:val="single"/>
        </w:rPr>
      </w:pPr>
      <w:r w:rsidDel="00000000" w:rsidR="00000000" w:rsidRPr="00000000">
        <w:rPr>
          <w:rFonts w:ascii="Calibri" w:cs="Calibri" w:eastAsia="Calibri" w:hAnsi="Calibri"/>
          <w:sz w:val="28"/>
          <w:szCs w:val="28"/>
          <w:rtl w:val="0"/>
        </w:rPr>
        <w:t xml:space="preserve">24.Energy drinks hide up to 21 teaspoons of sugar, risky levels of caffeine</w:t>
      </w:r>
      <w:hyperlink r:id="rId46">
        <w:r w:rsidDel="00000000" w:rsidR="00000000" w:rsidRPr="00000000">
          <w:rPr>
            <w:rFonts w:ascii="Calibri" w:cs="Calibri" w:eastAsia="Calibri" w:hAnsi="Calibri"/>
            <w:sz w:val="28"/>
            <w:szCs w:val="28"/>
            <w:rtl w:val="0"/>
          </w:rPr>
          <w:t xml:space="preserve"> </w:t>
        </w:r>
      </w:hyperlink>
      <w:hyperlink r:id="rId47">
        <w:r w:rsidDel="00000000" w:rsidR="00000000" w:rsidRPr="00000000">
          <w:rPr>
            <w:rFonts w:ascii="Calibri" w:cs="Calibri" w:eastAsia="Calibri" w:hAnsi="Calibri"/>
            <w:color w:val="0563c1"/>
            <w:sz w:val="28"/>
            <w:szCs w:val="28"/>
            <w:u w:val="single"/>
            <w:rtl w:val="0"/>
          </w:rPr>
          <w:t xml:space="preserve">https://www.rethinksugarydrink.org.au/media/energy-drinks-hide-up-to-21-teaspoons-sugar.html</w:t>
        </w:r>
      </w:hyperlink>
      <w:r w:rsidDel="00000000" w:rsidR="00000000" w:rsidRPr="00000000">
        <w:rPr>
          <w:rtl w:val="0"/>
        </w:rPr>
      </w:r>
    </w:p>
    <w:p w:rsidR="00000000" w:rsidDel="00000000" w:rsidP="00000000" w:rsidRDefault="00000000" w:rsidRPr="00000000" w14:paraId="000000C3">
      <w:pPr>
        <w:spacing w:line="256.7994545454545" w:lineRule="auto"/>
        <w:ind w:left="1080" w:hanging="360"/>
        <w:rPr>
          <w:rFonts w:ascii="Calibri" w:cs="Calibri" w:eastAsia="Calibri" w:hAnsi="Calibri"/>
          <w:color w:val="0563c1"/>
          <w:sz w:val="28"/>
          <w:szCs w:val="28"/>
          <w:u w:val="single"/>
        </w:rPr>
      </w:pPr>
      <w:r w:rsidDel="00000000" w:rsidR="00000000" w:rsidRPr="00000000">
        <w:rPr>
          <w:rFonts w:ascii="Calibri" w:cs="Calibri" w:eastAsia="Calibri" w:hAnsi="Calibri"/>
          <w:sz w:val="28"/>
          <w:szCs w:val="28"/>
          <w:rtl w:val="0"/>
        </w:rPr>
        <w:t xml:space="preserve">25.Caffeine consumption and telomere length in men and women of the National Health and Nutrition Examination Survey</w:t>
      </w:r>
      <w:hyperlink r:id="rId48">
        <w:r w:rsidDel="00000000" w:rsidR="00000000" w:rsidRPr="00000000">
          <w:rPr>
            <w:rFonts w:ascii="Calibri" w:cs="Calibri" w:eastAsia="Calibri" w:hAnsi="Calibri"/>
            <w:sz w:val="28"/>
            <w:szCs w:val="28"/>
            <w:rtl w:val="0"/>
          </w:rPr>
          <w:t xml:space="preserve"> </w:t>
        </w:r>
      </w:hyperlink>
      <w:hyperlink r:id="rId49">
        <w:r w:rsidDel="00000000" w:rsidR="00000000" w:rsidRPr="00000000">
          <w:rPr>
            <w:rFonts w:ascii="Calibri" w:cs="Calibri" w:eastAsia="Calibri" w:hAnsi="Calibri"/>
            <w:color w:val="0563c1"/>
            <w:sz w:val="28"/>
            <w:szCs w:val="28"/>
            <w:u w:val="single"/>
            <w:rtl w:val="0"/>
          </w:rPr>
          <w:t xml:space="preserve">https://nutritionandmetabolism.biomedcentral.com/articles/10.1186/s12986-017-0162-x</w:t>
        </w:r>
      </w:hyperlink>
      <w:r w:rsidDel="00000000" w:rsidR="00000000" w:rsidRPr="00000000">
        <w:rPr>
          <w:rtl w:val="0"/>
        </w:rPr>
      </w:r>
    </w:p>
    <w:p w:rsidR="00000000" w:rsidDel="00000000" w:rsidP="00000000" w:rsidRDefault="00000000" w:rsidRPr="00000000" w14:paraId="000000C4">
      <w:pPr>
        <w:spacing w:line="256.7994545454545" w:lineRule="auto"/>
        <w:ind w:left="1080" w:hanging="360"/>
        <w:rPr>
          <w:rFonts w:ascii="Calibri" w:cs="Calibri" w:eastAsia="Calibri" w:hAnsi="Calibri"/>
          <w:color w:val="0563c1"/>
          <w:sz w:val="28"/>
          <w:szCs w:val="28"/>
          <w:u w:val="single"/>
        </w:rPr>
      </w:pPr>
      <w:r w:rsidDel="00000000" w:rsidR="00000000" w:rsidRPr="00000000">
        <w:rPr>
          <w:rFonts w:ascii="Calibri" w:cs="Calibri" w:eastAsia="Calibri" w:hAnsi="Calibri"/>
          <w:sz w:val="28"/>
          <w:szCs w:val="28"/>
          <w:rtl w:val="0"/>
        </w:rPr>
        <w:t xml:space="preserve">26.14 foods that make you look older</w:t>
      </w:r>
      <w:hyperlink r:id="rId50">
        <w:r w:rsidDel="00000000" w:rsidR="00000000" w:rsidRPr="00000000">
          <w:rPr>
            <w:rFonts w:ascii="Calibri" w:cs="Calibri" w:eastAsia="Calibri" w:hAnsi="Calibri"/>
            <w:sz w:val="28"/>
            <w:szCs w:val="28"/>
            <w:rtl w:val="0"/>
          </w:rPr>
          <w:t xml:space="preserve"> </w:t>
        </w:r>
      </w:hyperlink>
      <w:hyperlink r:id="rId51">
        <w:r w:rsidDel="00000000" w:rsidR="00000000" w:rsidRPr="00000000">
          <w:rPr>
            <w:rFonts w:ascii="Calibri" w:cs="Calibri" w:eastAsia="Calibri" w:hAnsi="Calibri"/>
            <w:color w:val="0563c1"/>
            <w:sz w:val="28"/>
            <w:szCs w:val="28"/>
            <w:u w:val="single"/>
            <w:rtl w:val="0"/>
          </w:rPr>
          <w:t xml:space="preserve">https://www.lifegate.com/foods-older</w:t>
        </w:r>
      </w:hyperlink>
      <w:r w:rsidDel="00000000" w:rsidR="00000000" w:rsidRPr="00000000">
        <w:rPr>
          <w:rtl w:val="0"/>
        </w:rPr>
      </w:r>
    </w:p>
    <w:p w:rsidR="00000000" w:rsidDel="00000000" w:rsidP="00000000" w:rsidRDefault="00000000" w:rsidRPr="00000000" w14:paraId="000000C5">
      <w:pPr>
        <w:spacing w:line="256.7994545454545" w:lineRule="auto"/>
        <w:ind w:left="1080" w:hanging="360"/>
        <w:rPr>
          <w:rFonts w:ascii="Calibri" w:cs="Calibri" w:eastAsia="Calibri" w:hAnsi="Calibri"/>
          <w:color w:val="0563c1"/>
          <w:sz w:val="28"/>
          <w:szCs w:val="28"/>
          <w:u w:val="single"/>
        </w:rPr>
      </w:pPr>
      <w:r w:rsidDel="00000000" w:rsidR="00000000" w:rsidRPr="00000000">
        <w:rPr>
          <w:rFonts w:ascii="Calibri" w:cs="Calibri" w:eastAsia="Calibri" w:hAnsi="Calibri"/>
          <w:sz w:val="28"/>
          <w:szCs w:val="28"/>
          <w:rtl w:val="0"/>
        </w:rPr>
        <w:t xml:space="preserve">27.Implications of obesity in exceptional longevity</w:t>
      </w:r>
      <w:hyperlink r:id="rId52">
        <w:r w:rsidDel="00000000" w:rsidR="00000000" w:rsidRPr="00000000">
          <w:rPr>
            <w:rFonts w:ascii="Calibri" w:cs="Calibri" w:eastAsia="Calibri" w:hAnsi="Calibri"/>
            <w:sz w:val="28"/>
            <w:szCs w:val="28"/>
            <w:rtl w:val="0"/>
          </w:rPr>
          <w:t xml:space="preserve"> </w:t>
        </w:r>
      </w:hyperlink>
      <w:hyperlink r:id="rId53">
        <w:r w:rsidDel="00000000" w:rsidR="00000000" w:rsidRPr="00000000">
          <w:rPr>
            <w:rFonts w:ascii="Calibri" w:cs="Calibri" w:eastAsia="Calibri" w:hAnsi="Calibri"/>
            <w:color w:val="0563c1"/>
            <w:sz w:val="28"/>
            <w:szCs w:val="28"/>
            <w:u w:val="single"/>
            <w:rtl w:val="0"/>
          </w:rPr>
          <w:t xml:space="preserve">https://www.ncbi.nlm.nih.gov/pmc/articles/PMC5107392/</w:t>
        </w:r>
      </w:hyperlink>
      <w:r w:rsidDel="00000000" w:rsidR="00000000" w:rsidRPr="00000000">
        <w:rPr>
          <w:rtl w:val="0"/>
        </w:rPr>
      </w:r>
    </w:p>
    <w:p w:rsidR="00000000" w:rsidDel="00000000" w:rsidP="00000000" w:rsidRDefault="00000000" w:rsidRPr="00000000" w14:paraId="000000C6">
      <w:pPr>
        <w:spacing w:line="256.7994545454545" w:lineRule="auto"/>
        <w:ind w:left="1080" w:hanging="360"/>
        <w:rPr>
          <w:rFonts w:ascii="Calibri" w:cs="Calibri" w:eastAsia="Calibri" w:hAnsi="Calibri"/>
          <w:color w:val="0563c1"/>
          <w:sz w:val="28"/>
          <w:szCs w:val="28"/>
          <w:u w:val="single"/>
        </w:rPr>
      </w:pPr>
      <w:r w:rsidDel="00000000" w:rsidR="00000000" w:rsidRPr="00000000">
        <w:rPr>
          <w:rFonts w:ascii="Calibri" w:cs="Calibri" w:eastAsia="Calibri" w:hAnsi="Calibri"/>
          <w:sz w:val="28"/>
          <w:szCs w:val="28"/>
          <w:rtl w:val="0"/>
        </w:rPr>
        <w:t xml:space="preserve">28.Free Radicals, Antioxidants in Disease and Health</w:t>
      </w:r>
      <w:hyperlink r:id="rId54">
        <w:r w:rsidDel="00000000" w:rsidR="00000000" w:rsidRPr="00000000">
          <w:rPr>
            <w:rFonts w:ascii="Calibri" w:cs="Calibri" w:eastAsia="Calibri" w:hAnsi="Calibri"/>
            <w:sz w:val="28"/>
            <w:szCs w:val="28"/>
            <w:rtl w:val="0"/>
          </w:rPr>
          <w:t xml:space="preserve"> </w:t>
        </w:r>
      </w:hyperlink>
      <w:hyperlink r:id="rId55">
        <w:r w:rsidDel="00000000" w:rsidR="00000000" w:rsidRPr="00000000">
          <w:rPr>
            <w:rFonts w:ascii="Calibri" w:cs="Calibri" w:eastAsia="Calibri" w:hAnsi="Calibri"/>
            <w:color w:val="0563c1"/>
            <w:sz w:val="28"/>
            <w:szCs w:val="28"/>
            <w:u w:val="single"/>
            <w:rtl w:val="0"/>
          </w:rPr>
          <w:t xml:space="preserve">https://www.ncbi.nlm.nih.gov/pmc/articles/PMC3614697/</w:t>
        </w:r>
      </w:hyperlink>
      <w:r w:rsidDel="00000000" w:rsidR="00000000" w:rsidRPr="00000000">
        <w:rPr>
          <w:rtl w:val="0"/>
        </w:rPr>
      </w:r>
    </w:p>
    <w:p w:rsidR="00000000" w:rsidDel="00000000" w:rsidP="00000000" w:rsidRDefault="00000000" w:rsidRPr="00000000" w14:paraId="000000C7">
      <w:pPr>
        <w:spacing w:line="256.7994545454545" w:lineRule="auto"/>
        <w:ind w:left="1080" w:hanging="360"/>
        <w:rPr>
          <w:rFonts w:ascii="Calibri" w:cs="Calibri" w:eastAsia="Calibri" w:hAnsi="Calibri"/>
          <w:color w:val="0563c1"/>
          <w:sz w:val="28"/>
          <w:szCs w:val="28"/>
          <w:u w:val="single"/>
        </w:rPr>
      </w:pPr>
      <w:r w:rsidDel="00000000" w:rsidR="00000000" w:rsidRPr="00000000">
        <w:rPr>
          <w:rFonts w:ascii="Calibri" w:cs="Calibri" w:eastAsia="Calibri" w:hAnsi="Calibri"/>
          <w:sz w:val="28"/>
          <w:szCs w:val="28"/>
          <w:rtl w:val="0"/>
        </w:rPr>
        <w:t xml:space="preserve">29.The 13 Healthiest Leafy Green Vegetables</w:t>
      </w:r>
      <w:hyperlink r:id="rId56">
        <w:r w:rsidDel="00000000" w:rsidR="00000000" w:rsidRPr="00000000">
          <w:rPr>
            <w:rFonts w:ascii="Calibri" w:cs="Calibri" w:eastAsia="Calibri" w:hAnsi="Calibri"/>
            <w:sz w:val="28"/>
            <w:szCs w:val="28"/>
            <w:rtl w:val="0"/>
          </w:rPr>
          <w:t xml:space="preserve"> </w:t>
        </w:r>
      </w:hyperlink>
      <w:hyperlink r:id="rId57">
        <w:r w:rsidDel="00000000" w:rsidR="00000000" w:rsidRPr="00000000">
          <w:rPr>
            <w:rFonts w:ascii="Calibri" w:cs="Calibri" w:eastAsia="Calibri" w:hAnsi="Calibri"/>
            <w:color w:val="0563c1"/>
            <w:sz w:val="28"/>
            <w:szCs w:val="28"/>
            <w:u w:val="single"/>
            <w:rtl w:val="0"/>
          </w:rPr>
          <w:t xml:space="preserve">https://www.healthline.com/nutrition/leafy-green-vegetables</w:t>
        </w:r>
      </w:hyperlink>
      <w:r w:rsidDel="00000000" w:rsidR="00000000" w:rsidRPr="00000000">
        <w:rPr>
          <w:rtl w:val="0"/>
        </w:rPr>
      </w:r>
    </w:p>
    <w:p w:rsidR="00000000" w:rsidDel="00000000" w:rsidP="00000000" w:rsidRDefault="00000000" w:rsidRPr="00000000" w14:paraId="000000C8">
      <w:pPr>
        <w:spacing w:line="256.7994545454545" w:lineRule="auto"/>
        <w:ind w:left="1080" w:hanging="360"/>
        <w:rPr>
          <w:rFonts w:ascii="Calibri" w:cs="Calibri" w:eastAsia="Calibri" w:hAnsi="Calibri"/>
          <w:color w:val="0563c1"/>
          <w:sz w:val="28"/>
          <w:szCs w:val="28"/>
          <w:u w:val="single"/>
        </w:rPr>
      </w:pPr>
      <w:r w:rsidDel="00000000" w:rsidR="00000000" w:rsidRPr="00000000">
        <w:rPr>
          <w:rFonts w:ascii="Calibri" w:cs="Calibri" w:eastAsia="Calibri" w:hAnsi="Calibri"/>
          <w:sz w:val="28"/>
          <w:szCs w:val="28"/>
          <w:rtl w:val="0"/>
        </w:rPr>
        <w:t xml:space="preserve">30.Fighting against Skin Aging</w:t>
      </w:r>
      <w:hyperlink r:id="rId58">
        <w:r w:rsidDel="00000000" w:rsidR="00000000" w:rsidRPr="00000000">
          <w:rPr>
            <w:rFonts w:ascii="Calibri" w:cs="Calibri" w:eastAsia="Calibri" w:hAnsi="Calibri"/>
            <w:sz w:val="28"/>
            <w:szCs w:val="28"/>
            <w:rtl w:val="0"/>
          </w:rPr>
          <w:t xml:space="preserve"> </w:t>
        </w:r>
      </w:hyperlink>
      <w:hyperlink r:id="rId59">
        <w:r w:rsidDel="00000000" w:rsidR="00000000" w:rsidRPr="00000000">
          <w:rPr>
            <w:rFonts w:ascii="Calibri" w:cs="Calibri" w:eastAsia="Calibri" w:hAnsi="Calibri"/>
            <w:color w:val="0563c1"/>
            <w:sz w:val="28"/>
            <w:szCs w:val="28"/>
            <w:u w:val="single"/>
            <w:rtl w:val="0"/>
          </w:rPr>
          <w:t xml:space="preserve">https://www.ncbi.nlm.nih.gov/pmc/articles/PMC6047276/</w:t>
        </w:r>
      </w:hyperlink>
      <w:r w:rsidDel="00000000" w:rsidR="00000000" w:rsidRPr="00000000">
        <w:rPr>
          <w:rtl w:val="0"/>
        </w:rPr>
      </w:r>
    </w:p>
    <w:p w:rsidR="00000000" w:rsidDel="00000000" w:rsidP="00000000" w:rsidRDefault="00000000" w:rsidRPr="00000000" w14:paraId="000000C9">
      <w:pPr>
        <w:spacing w:line="256.7994545454545" w:lineRule="auto"/>
        <w:ind w:left="1080" w:hanging="360"/>
        <w:rPr>
          <w:rFonts w:ascii="Calibri" w:cs="Calibri" w:eastAsia="Calibri" w:hAnsi="Calibri"/>
          <w:color w:val="0563c1"/>
          <w:sz w:val="28"/>
          <w:szCs w:val="28"/>
          <w:u w:val="single"/>
        </w:rPr>
      </w:pPr>
      <w:r w:rsidDel="00000000" w:rsidR="00000000" w:rsidRPr="00000000">
        <w:rPr>
          <w:rFonts w:ascii="Calibri" w:cs="Calibri" w:eastAsia="Calibri" w:hAnsi="Calibri"/>
          <w:sz w:val="28"/>
          <w:szCs w:val="28"/>
          <w:rtl w:val="0"/>
        </w:rPr>
        <w:t xml:space="preserve">31.Benefits of blueberries</w:t>
      </w:r>
      <w:hyperlink r:id="rId60">
        <w:r w:rsidDel="00000000" w:rsidR="00000000" w:rsidRPr="00000000">
          <w:rPr>
            <w:rFonts w:ascii="Calibri" w:cs="Calibri" w:eastAsia="Calibri" w:hAnsi="Calibri"/>
            <w:sz w:val="28"/>
            <w:szCs w:val="28"/>
            <w:rtl w:val="0"/>
          </w:rPr>
          <w:t xml:space="preserve"> </w:t>
        </w:r>
      </w:hyperlink>
      <w:hyperlink r:id="rId61">
        <w:r w:rsidDel="00000000" w:rsidR="00000000" w:rsidRPr="00000000">
          <w:rPr>
            <w:rFonts w:ascii="Calibri" w:cs="Calibri" w:eastAsia="Calibri" w:hAnsi="Calibri"/>
            <w:color w:val="0563c1"/>
            <w:sz w:val="28"/>
            <w:szCs w:val="28"/>
            <w:u w:val="single"/>
            <w:rtl w:val="0"/>
          </w:rPr>
          <w:t xml:space="preserve">https://www.healthline.com/nutrition/blueberry-benefits-for-skin#2.-Improve-circulation</w:t>
        </w:r>
      </w:hyperlink>
      <w:r w:rsidDel="00000000" w:rsidR="00000000" w:rsidRPr="00000000">
        <w:rPr>
          <w:rtl w:val="0"/>
        </w:rPr>
      </w:r>
    </w:p>
    <w:p w:rsidR="00000000" w:rsidDel="00000000" w:rsidP="00000000" w:rsidRDefault="00000000" w:rsidRPr="00000000" w14:paraId="000000CA">
      <w:pPr>
        <w:spacing w:line="256.7994545454545" w:lineRule="auto"/>
        <w:ind w:left="1080" w:hanging="360"/>
        <w:rPr>
          <w:rFonts w:ascii="Calibri" w:cs="Calibri" w:eastAsia="Calibri" w:hAnsi="Calibri"/>
          <w:color w:val="0563c1"/>
          <w:sz w:val="28"/>
          <w:szCs w:val="28"/>
          <w:u w:val="single"/>
        </w:rPr>
      </w:pPr>
      <w:r w:rsidDel="00000000" w:rsidR="00000000" w:rsidRPr="00000000">
        <w:rPr>
          <w:rFonts w:ascii="Calibri" w:cs="Calibri" w:eastAsia="Calibri" w:hAnsi="Calibri"/>
          <w:sz w:val="28"/>
          <w:szCs w:val="28"/>
          <w:rtl w:val="0"/>
        </w:rPr>
        <w:t xml:space="preserve">32.Role of Vitamin C in Skin Diseases</w:t>
      </w:r>
      <w:hyperlink r:id="rId62">
        <w:r w:rsidDel="00000000" w:rsidR="00000000" w:rsidRPr="00000000">
          <w:rPr>
            <w:rFonts w:ascii="Calibri" w:cs="Calibri" w:eastAsia="Calibri" w:hAnsi="Calibri"/>
            <w:sz w:val="28"/>
            <w:szCs w:val="28"/>
            <w:rtl w:val="0"/>
          </w:rPr>
          <w:t xml:space="preserve"> </w:t>
        </w:r>
      </w:hyperlink>
      <w:hyperlink r:id="rId63">
        <w:r w:rsidDel="00000000" w:rsidR="00000000" w:rsidRPr="00000000">
          <w:rPr>
            <w:rFonts w:ascii="Calibri" w:cs="Calibri" w:eastAsia="Calibri" w:hAnsi="Calibri"/>
            <w:color w:val="0563c1"/>
            <w:sz w:val="28"/>
            <w:szCs w:val="28"/>
            <w:u w:val="single"/>
            <w:rtl w:val="0"/>
          </w:rPr>
          <w:t xml:space="preserve">https://www.ncbi.nlm.nih.gov/pmc/articles/PMC6040229/</w:t>
        </w:r>
      </w:hyperlink>
      <w:r w:rsidDel="00000000" w:rsidR="00000000" w:rsidRPr="00000000">
        <w:rPr>
          <w:rtl w:val="0"/>
        </w:rPr>
      </w:r>
    </w:p>
    <w:p w:rsidR="00000000" w:rsidDel="00000000" w:rsidP="00000000" w:rsidRDefault="00000000" w:rsidRPr="00000000" w14:paraId="000000CB">
      <w:pPr>
        <w:spacing w:line="256.7994545454545" w:lineRule="auto"/>
        <w:ind w:left="1080" w:hanging="360"/>
        <w:rPr>
          <w:rFonts w:ascii="Calibri" w:cs="Calibri" w:eastAsia="Calibri" w:hAnsi="Calibri"/>
          <w:color w:val="0563c1"/>
          <w:sz w:val="28"/>
          <w:szCs w:val="28"/>
          <w:u w:val="single"/>
        </w:rPr>
      </w:pPr>
      <w:r w:rsidDel="00000000" w:rsidR="00000000" w:rsidRPr="00000000">
        <w:rPr>
          <w:rFonts w:ascii="Calibri" w:cs="Calibri" w:eastAsia="Calibri" w:hAnsi="Calibri"/>
          <w:sz w:val="28"/>
          <w:szCs w:val="28"/>
          <w:rtl w:val="0"/>
        </w:rPr>
        <w:t xml:space="preserve">33.Nutrients for the aging eye</w:t>
      </w:r>
      <w:hyperlink r:id="rId64">
        <w:r w:rsidDel="00000000" w:rsidR="00000000" w:rsidRPr="00000000">
          <w:rPr>
            <w:rFonts w:ascii="Calibri" w:cs="Calibri" w:eastAsia="Calibri" w:hAnsi="Calibri"/>
            <w:sz w:val="28"/>
            <w:szCs w:val="28"/>
            <w:rtl w:val="0"/>
          </w:rPr>
          <w:t xml:space="preserve"> </w:t>
        </w:r>
      </w:hyperlink>
      <w:hyperlink r:id="rId65">
        <w:r w:rsidDel="00000000" w:rsidR="00000000" w:rsidRPr="00000000">
          <w:rPr>
            <w:rFonts w:ascii="Calibri" w:cs="Calibri" w:eastAsia="Calibri" w:hAnsi="Calibri"/>
            <w:color w:val="0563c1"/>
            <w:sz w:val="28"/>
            <w:szCs w:val="28"/>
            <w:u w:val="single"/>
            <w:rtl w:val="0"/>
          </w:rPr>
          <w:t xml:space="preserve">https://www.ncbi.nlm.nih.gov/pmc/articles/PMC3693724/</w:t>
        </w:r>
      </w:hyperlink>
      <w:r w:rsidDel="00000000" w:rsidR="00000000" w:rsidRPr="00000000">
        <w:rPr>
          <w:rtl w:val="0"/>
        </w:rPr>
      </w:r>
    </w:p>
    <w:p w:rsidR="00000000" w:rsidDel="00000000" w:rsidP="00000000" w:rsidRDefault="00000000" w:rsidRPr="00000000" w14:paraId="000000CC">
      <w:pPr>
        <w:spacing w:line="256.7994545454545" w:lineRule="auto"/>
        <w:ind w:left="1080" w:hanging="360"/>
        <w:rPr>
          <w:rFonts w:ascii="Calibri" w:cs="Calibri" w:eastAsia="Calibri" w:hAnsi="Calibri"/>
          <w:color w:val="0563c1"/>
          <w:sz w:val="28"/>
          <w:szCs w:val="28"/>
          <w:u w:val="single"/>
        </w:rPr>
      </w:pPr>
      <w:r w:rsidDel="00000000" w:rsidR="00000000" w:rsidRPr="00000000">
        <w:rPr>
          <w:rFonts w:ascii="Calibri" w:cs="Calibri" w:eastAsia="Calibri" w:hAnsi="Calibri"/>
          <w:sz w:val="28"/>
          <w:szCs w:val="28"/>
          <w:rtl w:val="0"/>
        </w:rPr>
        <w:t xml:space="preserve">34.Do Glasses Modulate Age Perception?</w:t>
      </w:r>
      <w:hyperlink r:id="rId66">
        <w:r w:rsidDel="00000000" w:rsidR="00000000" w:rsidRPr="00000000">
          <w:rPr>
            <w:rFonts w:ascii="Calibri" w:cs="Calibri" w:eastAsia="Calibri" w:hAnsi="Calibri"/>
            <w:sz w:val="28"/>
            <w:szCs w:val="28"/>
            <w:rtl w:val="0"/>
          </w:rPr>
          <w:t xml:space="preserve"> </w:t>
        </w:r>
      </w:hyperlink>
      <w:hyperlink r:id="rId67">
        <w:r w:rsidDel="00000000" w:rsidR="00000000" w:rsidRPr="00000000">
          <w:rPr>
            <w:rFonts w:ascii="Calibri" w:cs="Calibri" w:eastAsia="Calibri" w:hAnsi="Calibri"/>
            <w:color w:val="0563c1"/>
            <w:sz w:val="28"/>
            <w:szCs w:val="28"/>
            <w:u w:val="single"/>
            <w:rtl w:val="0"/>
          </w:rPr>
          <w:t xml:space="preserve">https://www.ncbi.nlm.nih.gov/pmc/articles/PMC7457662/pdf/10.1177_2041669520953457.pdf</w:t>
        </w:r>
      </w:hyperlink>
      <w:r w:rsidDel="00000000" w:rsidR="00000000" w:rsidRPr="00000000">
        <w:rPr>
          <w:rtl w:val="0"/>
        </w:rPr>
      </w:r>
    </w:p>
    <w:p w:rsidR="00000000" w:rsidDel="00000000" w:rsidP="00000000" w:rsidRDefault="00000000" w:rsidRPr="00000000" w14:paraId="000000CD">
      <w:pPr>
        <w:spacing w:line="256.7994545454545" w:lineRule="auto"/>
        <w:ind w:left="1080" w:hanging="360"/>
        <w:rPr>
          <w:rFonts w:ascii="Calibri" w:cs="Calibri" w:eastAsia="Calibri" w:hAnsi="Calibri"/>
          <w:color w:val="0563c1"/>
          <w:sz w:val="28"/>
          <w:szCs w:val="28"/>
          <w:u w:val="single"/>
        </w:rPr>
      </w:pPr>
      <w:r w:rsidDel="00000000" w:rsidR="00000000" w:rsidRPr="00000000">
        <w:rPr>
          <w:rFonts w:ascii="Calibri" w:cs="Calibri" w:eastAsia="Calibri" w:hAnsi="Calibri"/>
          <w:sz w:val="28"/>
          <w:szCs w:val="28"/>
          <w:rtl w:val="0"/>
        </w:rPr>
        <w:t xml:space="preserve">35.Tomatoes protect against development of UV-induced keratinocyte carcinoma via metabolomic alterations</w:t>
      </w:r>
      <w:hyperlink r:id="rId68">
        <w:r w:rsidDel="00000000" w:rsidR="00000000" w:rsidRPr="00000000">
          <w:rPr>
            <w:rFonts w:ascii="Calibri" w:cs="Calibri" w:eastAsia="Calibri" w:hAnsi="Calibri"/>
            <w:sz w:val="28"/>
            <w:szCs w:val="28"/>
            <w:rtl w:val="0"/>
          </w:rPr>
          <w:t xml:space="preserve"> </w:t>
        </w:r>
      </w:hyperlink>
      <w:hyperlink r:id="rId69">
        <w:r w:rsidDel="00000000" w:rsidR="00000000" w:rsidRPr="00000000">
          <w:rPr>
            <w:rFonts w:ascii="Calibri" w:cs="Calibri" w:eastAsia="Calibri" w:hAnsi="Calibri"/>
            <w:color w:val="0563c1"/>
            <w:sz w:val="28"/>
            <w:szCs w:val="28"/>
            <w:u w:val="single"/>
            <w:rtl w:val="0"/>
          </w:rPr>
          <w:t xml:space="preserve">https://www.ncbi.nlm.nih.gov/pmc/articles/PMC5506060/</w:t>
        </w:r>
      </w:hyperlink>
      <w:r w:rsidDel="00000000" w:rsidR="00000000" w:rsidRPr="00000000">
        <w:rPr>
          <w:rtl w:val="0"/>
        </w:rPr>
      </w:r>
    </w:p>
    <w:p w:rsidR="00000000" w:rsidDel="00000000" w:rsidP="00000000" w:rsidRDefault="00000000" w:rsidRPr="00000000" w14:paraId="000000CE">
      <w:pPr>
        <w:spacing w:line="256.7994545454545" w:lineRule="auto"/>
        <w:ind w:left="1080" w:hanging="360"/>
        <w:rPr>
          <w:rFonts w:ascii="Calibri" w:cs="Calibri" w:eastAsia="Calibri" w:hAnsi="Calibri"/>
          <w:color w:val="0563c1"/>
          <w:sz w:val="28"/>
          <w:szCs w:val="28"/>
          <w:u w:val="single"/>
        </w:rPr>
      </w:pPr>
      <w:r w:rsidDel="00000000" w:rsidR="00000000" w:rsidRPr="00000000">
        <w:rPr>
          <w:rFonts w:ascii="Calibri" w:cs="Calibri" w:eastAsia="Calibri" w:hAnsi="Calibri"/>
          <w:sz w:val="28"/>
          <w:szCs w:val="28"/>
          <w:rtl w:val="0"/>
        </w:rPr>
        <w:t xml:space="preserve">36.The Super-Veggies: Cruciferous Vegetables</w:t>
      </w:r>
      <w:hyperlink r:id="rId70">
        <w:r w:rsidDel="00000000" w:rsidR="00000000" w:rsidRPr="00000000">
          <w:rPr>
            <w:rFonts w:ascii="Calibri" w:cs="Calibri" w:eastAsia="Calibri" w:hAnsi="Calibri"/>
            <w:sz w:val="28"/>
            <w:szCs w:val="28"/>
            <w:rtl w:val="0"/>
          </w:rPr>
          <w:t xml:space="preserve"> </w:t>
        </w:r>
      </w:hyperlink>
      <w:hyperlink r:id="rId71">
        <w:r w:rsidDel="00000000" w:rsidR="00000000" w:rsidRPr="00000000">
          <w:rPr>
            <w:rFonts w:ascii="Calibri" w:cs="Calibri" w:eastAsia="Calibri" w:hAnsi="Calibri"/>
            <w:color w:val="0563c1"/>
            <w:sz w:val="28"/>
            <w:szCs w:val="28"/>
            <w:u w:val="single"/>
            <w:rtl w:val="0"/>
          </w:rPr>
          <w:t xml:space="preserve">https://www.webmd.com/food-recipes/features/super-veggies-cruciferous-vegetables</w:t>
        </w:r>
      </w:hyperlink>
      <w:r w:rsidDel="00000000" w:rsidR="00000000" w:rsidRPr="00000000">
        <w:rPr>
          <w:rtl w:val="0"/>
        </w:rPr>
      </w:r>
    </w:p>
    <w:p w:rsidR="00000000" w:rsidDel="00000000" w:rsidP="00000000" w:rsidRDefault="00000000" w:rsidRPr="00000000" w14:paraId="000000CF">
      <w:pPr>
        <w:spacing w:line="256.7994545454545" w:lineRule="auto"/>
        <w:ind w:left="1080" w:hanging="360"/>
        <w:rPr>
          <w:rFonts w:ascii="Calibri" w:cs="Calibri" w:eastAsia="Calibri" w:hAnsi="Calibri"/>
          <w:color w:val="0563c1"/>
          <w:sz w:val="28"/>
          <w:szCs w:val="28"/>
          <w:u w:val="single"/>
        </w:rPr>
      </w:pPr>
      <w:r w:rsidDel="00000000" w:rsidR="00000000" w:rsidRPr="00000000">
        <w:rPr>
          <w:rFonts w:ascii="Calibri" w:cs="Calibri" w:eastAsia="Calibri" w:hAnsi="Calibri"/>
          <w:sz w:val="28"/>
          <w:szCs w:val="28"/>
          <w:rtl w:val="0"/>
        </w:rPr>
        <w:t xml:space="preserve">37.Influence of eicosapentaenoic acid, an omega-3 fatty acid, on ultraviolet-B generation of prostaglandin-E2 and proinflammatory cytokines interleukin-1 beta, tumor necrosis factor-alpha, interleukin-6 and interleukin-8 in human skin in </w:t>
      </w:r>
      <w:r w:rsidDel="00000000" w:rsidR="00000000" w:rsidRPr="00000000">
        <w:rPr>
          <w:rFonts w:ascii="Calibri" w:cs="Calibri" w:eastAsia="Calibri" w:hAnsi="Calibri"/>
          <w:sz w:val="28"/>
          <w:szCs w:val="28"/>
          <w:rtl w:val="0"/>
        </w:rPr>
        <w:t xml:space="preserve">vivo</w:t>
      </w:r>
      <w:hyperlink r:id="rId72">
        <w:r w:rsidDel="00000000" w:rsidR="00000000" w:rsidRPr="00000000">
          <w:rPr>
            <w:rFonts w:ascii="Calibri" w:cs="Calibri" w:eastAsia="Calibri" w:hAnsi="Calibri"/>
            <w:sz w:val="28"/>
            <w:szCs w:val="28"/>
            <w:rtl w:val="0"/>
          </w:rPr>
          <w:t xml:space="preserve"> </w:t>
        </w:r>
      </w:hyperlink>
      <w:hyperlink r:id="rId73">
        <w:r w:rsidDel="00000000" w:rsidR="00000000" w:rsidRPr="00000000">
          <w:rPr>
            <w:rFonts w:ascii="Calibri" w:cs="Calibri" w:eastAsia="Calibri" w:hAnsi="Calibri"/>
            <w:color w:val="0563c1"/>
            <w:sz w:val="28"/>
            <w:szCs w:val="28"/>
            <w:u w:val="single"/>
            <w:rtl w:val="0"/>
          </w:rPr>
          <w:t xml:space="preserve">https://pubmed.ncbi.nlm.nih.gov/15362934/</w:t>
        </w:r>
      </w:hyperlink>
      <w:r w:rsidDel="00000000" w:rsidR="00000000" w:rsidRPr="00000000">
        <w:rPr>
          <w:rtl w:val="0"/>
        </w:rPr>
      </w:r>
    </w:p>
    <w:p w:rsidR="00000000" w:rsidDel="00000000" w:rsidP="00000000" w:rsidRDefault="00000000" w:rsidRPr="00000000" w14:paraId="000000D0">
      <w:pPr>
        <w:spacing w:line="256.7994545454545" w:lineRule="auto"/>
        <w:ind w:left="1080" w:hanging="360"/>
        <w:rPr>
          <w:rFonts w:ascii="Calibri" w:cs="Calibri" w:eastAsia="Calibri" w:hAnsi="Calibri"/>
          <w:color w:val="0563c1"/>
          <w:sz w:val="28"/>
          <w:szCs w:val="28"/>
          <w:u w:val="single"/>
        </w:rPr>
      </w:pPr>
      <w:r w:rsidDel="00000000" w:rsidR="00000000" w:rsidRPr="00000000">
        <w:rPr>
          <w:rFonts w:ascii="Calibri" w:cs="Calibri" w:eastAsia="Calibri" w:hAnsi="Calibri"/>
          <w:sz w:val="28"/>
          <w:szCs w:val="28"/>
          <w:rtl w:val="0"/>
        </w:rPr>
        <w:t xml:space="preserve">38.Omega-3 polyunsaturated fatty acids: photoprotective macronutrients</w:t>
      </w:r>
      <w:hyperlink r:id="rId74">
        <w:r w:rsidDel="00000000" w:rsidR="00000000" w:rsidRPr="00000000">
          <w:rPr>
            <w:rFonts w:ascii="Calibri" w:cs="Calibri" w:eastAsia="Calibri" w:hAnsi="Calibri"/>
            <w:sz w:val="28"/>
            <w:szCs w:val="28"/>
            <w:rtl w:val="0"/>
          </w:rPr>
          <w:t xml:space="preserve"> </w:t>
        </w:r>
      </w:hyperlink>
      <w:hyperlink r:id="rId75">
        <w:r w:rsidDel="00000000" w:rsidR="00000000" w:rsidRPr="00000000">
          <w:rPr>
            <w:rFonts w:ascii="Calibri" w:cs="Calibri" w:eastAsia="Calibri" w:hAnsi="Calibri"/>
            <w:color w:val="0563c1"/>
            <w:sz w:val="28"/>
            <w:szCs w:val="28"/>
            <w:u w:val="single"/>
            <w:rtl w:val="0"/>
          </w:rPr>
          <w:t xml:space="preserve">https://onlinelibrary.wiley.com/doi/pdf/10.1111/j.1600-0625.2011.01294.x</w:t>
        </w:r>
      </w:hyperlink>
      <w:r w:rsidDel="00000000" w:rsidR="00000000" w:rsidRPr="00000000">
        <w:rPr>
          <w:rtl w:val="0"/>
        </w:rPr>
      </w:r>
    </w:p>
    <w:p w:rsidR="00000000" w:rsidDel="00000000" w:rsidP="00000000" w:rsidRDefault="00000000" w:rsidRPr="00000000" w14:paraId="000000D1">
      <w:pPr>
        <w:spacing w:line="256.7994545454545" w:lineRule="auto"/>
        <w:ind w:left="1080" w:hanging="360"/>
        <w:rPr>
          <w:rFonts w:ascii="Calibri" w:cs="Calibri" w:eastAsia="Calibri" w:hAnsi="Calibri"/>
          <w:color w:val="0563c1"/>
          <w:sz w:val="28"/>
          <w:szCs w:val="28"/>
          <w:u w:val="single"/>
        </w:rPr>
      </w:pPr>
      <w:r w:rsidDel="00000000" w:rsidR="00000000" w:rsidRPr="00000000">
        <w:rPr>
          <w:rFonts w:ascii="Calibri" w:cs="Calibri" w:eastAsia="Calibri" w:hAnsi="Calibri"/>
          <w:sz w:val="28"/>
          <w:szCs w:val="28"/>
          <w:rtl w:val="0"/>
        </w:rPr>
        <w:t xml:space="preserve">39.Dietary supplementation of gamma-linolenic acid improves skin parameters in subjects with dry skin and mild atopic dermatitis</w:t>
      </w:r>
      <w:hyperlink r:id="rId76">
        <w:r w:rsidDel="00000000" w:rsidR="00000000" w:rsidRPr="00000000">
          <w:rPr>
            <w:rFonts w:ascii="Calibri" w:cs="Calibri" w:eastAsia="Calibri" w:hAnsi="Calibri"/>
            <w:sz w:val="28"/>
            <w:szCs w:val="28"/>
            <w:rtl w:val="0"/>
          </w:rPr>
          <w:t xml:space="preserve"> </w:t>
        </w:r>
      </w:hyperlink>
      <w:hyperlink r:id="rId77">
        <w:r w:rsidDel="00000000" w:rsidR="00000000" w:rsidRPr="00000000">
          <w:rPr>
            <w:rFonts w:ascii="Calibri" w:cs="Calibri" w:eastAsia="Calibri" w:hAnsi="Calibri"/>
            <w:color w:val="0563c1"/>
            <w:sz w:val="28"/>
            <w:szCs w:val="28"/>
            <w:u w:val="single"/>
            <w:rtl w:val="0"/>
          </w:rPr>
          <w:t xml:space="preserve">https://pubmed.ncbi.nlm.nih.gov/22123240/</w:t>
        </w:r>
      </w:hyperlink>
      <w:r w:rsidDel="00000000" w:rsidR="00000000" w:rsidRPr="00000000">
        <w:rPr>
          <w:rtl w:val="0"/>
        </w:rPr>
      </w:r>
    </w:p>
    <w:p w:rsidR="00000000" w:rsidDel="00000000" w:rsidP="00000000" w:rsidRDefault="00000000" w:rsidRPr="00000000" w14:paraId="000000D2">
      <w:pPr>
        <w:spacing w:line="256.7994545454545" w:lineRule="auto"/>
        <w:ind w:left="1080" w:hanging="360"/>
        <w:rPr>
          <w:rFonts w:ascii="Calibri" w:cs="Calibri" w:eastAsia="Calibri" w:hAnsi="Calibri"/>
          <w:color w:val="0563c1"/>
          <w:sz w:val="28"/>
          <w:szCs w:val="28"/>
          <w:u w:val="single"/>
        </w:rPr>
      </w:pPr>
      <w:r w:rsidDel="00000000" w:rsidR="00000000" w:rsidRPr="00000000">
        <w:rPr>
          <w:rFonts w:ascii="Calibri" w:cs="Calibri" w:eastAsia="Calibri" w:hAnsi="Calibri"/>
          <w:sz w:val="28"/>
          <w:szCs w:val="28"/>
          <w:rtl w:val="0"/>
        </w:rPr>
        <w:t xml:space="preserve">40.Human skin condition and its associations with nutrient concentrations in serum and diet</w:t>
      </w:r>
      <w:hyperlink r:id="rId78">
        <w:r w:rsidDel="00000000" w:rsidR="00000000" w:rsidRPr="00000000">
          <w:rPr>
            <w:rFonts w:ascii="Calibri" w:cs="Calibri" w:eastAsia="Calibri" w:hAnsi="Calibri"/>
            <w:sz w:val="28"/>
            <w:szCs w:val="28"/>
            <w:rtl w:val="0"/>
          </w:rPr>
          <w:t xml:space="preserve"> </w:t>
        </w:r>
      </w:hyperlink>
      <w:hyperlink r:id="rId79">
        <w:r w:rsidDel="00000000" w:rsidR="00000000" w:rsidRPr="00000000">
          <w:rPr>
            <w:rFonts w:ascii="Calibri" w:cs="Calibri" w:eastAsia="Calibri" w:hAnsi="Calibri"/>
            <w:color w:val="0563c1"/>
            <w:sz w:val="28"/>
            <w:szCs w:val="28"/>
            <w:u w:val="single"/>
            <w:rtl w:val="0"/>
          </w:rPr>
          <w:t xml:space="preserve">https://academic.oup.com/ajcn/article/77/2/348/4689673?login=true</w:t>
        </w:r>
      </w:hyperlink>
      <w:r w:rsidDel="00000000" w:rsidR="00000000" w:rsidRPr="00000000">
        <w:rPr>
          <w:rtl w:val="0"/>
        </w:rPr>
      </w:r>
    </w:p>
    <w:p w:rsidR="00000000" w:rsidDel="00000000" w:rsidP="00000000" w:rsidRDefault="00000000" w:rsidRPr="00000000" w14:paraId="000000D3">
      <w:pPr>
        <w:spacing w:line="256.7994545454545" w:lineRule="auto"/>
        <w:ind w:left="1080" w:hanging="360"/>
        <w:rPr>
          <w:rFonts w:ascii="Calibri" w:cs="Calibri" w:eastAsia="Calibri" w:hAnsi="Calibri"/>
          <w:color w:val="0563c1"/>
          <w:sz w:val="28"/>
          <w:szCs w:val="28"/>
          <w:u w:val="single"/>
        </w:rPr>
      </w:pPr>
      <w:r w:rsidDel="00000000" w:rsidR="00000000" w:rsidRPr="00000000">
        <w:rPr>
          <w:rFonts w:ascii="Calibri" w:cs="Calibri" w:eastAsia="Calibri" w:hAnsi="Calibri"/>
          <w:sz w:val="28"/>
          <w:szCs w:val="28"/>
          <w:rtl w:val="0"/>
        </w:rPr>
        <w:t xml:space="preserve">41.Green Tea for Your Skin</w:t>
      </w:r>
      <w:hyperlink r:id="rId80">
        <w:r w:rsidDel="00000000" w:rsidR="00000000" w:rsidRPr="00000000">
          <w:rPr>
            <w:rFonts w:ascii="Calibri" w:cs="Calibri" w:eastAsia="Calibri" w:hAnsi="Calibri"/>
            <w:sz w:val="28"/>
            <w:szCs w:val="28"/>
            <w:rtl w:val="0"/>
          </w:rPr>
          <w:t xml:space="preserve"> </w:t>
        </w:r>
      </w:hyperlink>
      <w:hyperlink r:id="rId81">
        <w:r w:rsidDel="00000000" w:rsidR="00000000" w:rsidRPr="00000000">
          <w:rPr>
            <w:rFonts w:ascii="Calibri" w:cs="Calibri" w:eastAsia="Calibri" w:hAnsi="Calibri"/>
            <w:color w:val="0563c1"/>
            <w:sz w:val="28"/>
            <w:szCs w:val="28"/>
            <w:u w:val="single"/>
            <w:rtl w:val="0"/>
          </w:rPr>
          <w:t xml:space="preserve">https://www.healthline.com/health/benefits-of-green-tea-for-skin</w:t>
        </w:r>
      </w:hyperlink>
      <w:r w:rsidDel="00000000" w:rsidR="00000000" w:rsidRPr="00000000">
        <w:rPr>
          <w:rtl w:val="0"/>
        </w:rPr>
      </w:r>
    </w:p>
    <w:p w:rsidR="00000000" w:rsidDel="00000000" w:rsidP="00000000" w:rsidRDefault="00000000" w:rsidRPr="00000000" w14:paraId="000000D4">
      <w:pPr>
        <w:spacing w:line="256.7994545454545" w:lineRule="auto"/>
        <w:ind w:left="1080" w:hanging="360"/>
        <w:rPr>
          <w:rFonts w:ascii="Calibri" w:cs="Calibri" w:eastAsia="Calibri" w:hAnsi="Calibri"/>
          <w:color w:val="0563c1"/>
          <w:sz w:val="28"/>
          <w:szCs w:val="28"/>
          <w:u w:val="single"/>
        </w:rPr>
      </w:pPr>
      <w:r w:rsidDel="00000000" w:rsidR="00000000" w:rsidRPr="00000000">
        <w:rPr>
          <w:rFonts w:ascii="Calibri" w:cs="Calibri" w:eastAsia="Calibri" w:hAnsi="Calibri"/>
          <w:sz w:val="28"/>
          <w:szCs w:val="28"/>
          <w:rtl w:val="0"/>
        </w:rPr>
        <w:t xml:space="preserve">42.What Is the Purpose of Sleep?</w:t>
      </w:r>
      <w:hyperlink r:id="rId82">
        <w:r w:rsidDel="00000000" w:rsidR="00000000" w:rsidRPr="00000000">
          <w:rPr>
            <w:rFonts w:ascii="Calibri" w:cs="Calibri" w:eastAsia="Calibri" w:hAnsi="Calibri"/>
            <w:sz w:val="28"/>
            <w:szCs w:val="28"/>
            <w:rtl w:val="0"/>
          </w:rPr>
          <w:t xml:space="preserve"> </w:t>
        </w:r>
      </w:hyperlink>
      <w:hyperlink r:id="rId83">
        <w:r w:rsidDel="00000000" w:rsidR="00000000" w:rsidRPr="00000000">
          <w:rPr>
            <w:rFonts w:ascii="Calibri" w:cs="Calibri" w:eastAsia="Calibri" w:hAnsi="Calibri"/>
            <w:color w:val="0563c1"/>
            <w:sz w:val="28"/>
            <w:szCs w:val="28"/>
            <w:u w:val="single"/>
            <w:rtl w:val="0"/>
          </w:rPr>
          <w:t xml:space="preserve">https://www.healthline.com/health/why-do-we-sleep</w:t>
        </w:r>
      </w:hyperlink>
      <w:r w:rsidDel="00000000" w:rsidR="00000000" w:rsidRPr="00000000">
        <w:rPr>
          <w:rtl w:val="0"/>
        </w:rPr>
      </w:r>
    </w:p>
    <w:p w:rsidR="00000000" w:rsidDel="00000000" w:rsidP="00000000" w:rsidRDefault="00000000" w:rsidRPr="00000000" w14:paraId="000000D5">
      <w:pPr>
        <w:spacing w:line="256.7994545454545" w:lineRule="auto"/>
        <w:ind w:left="1080" w:hanging="360"/>
        <w:rPr>
          <w:rFonts w:ascii="Calibri" w:cs="Calibri" w:eastAsia="Calibri" w:hAnsi="Calibri"/>
          <w:color w:val="0563c1"/>
          <w:sz w:val="28"/>
          <w:szCs w:val="28"/>
          <w:u w:val="single"/>
        </w:rPr>
      </w:pPr>
      <w:r w:rsidDel="00000000" w:rsidR="00000000" w:rsidRPr="00000000">
        <w:rPr>
          <w:rFonts w:ascii="Calibri" w:cs="Calibri" w:eastAsia="Calibri" w:hAnsi="Calibri"/>
          <w:sz w:val="28"/>
          <w:szCs w:val="28"/>
          <w:rtl w:val="0"/>
        </w:rPr>
        <w:t xml:space="preserve">43.Can Drinking Water (LOTS of It) Really Make You Look Younger?</w:t>
      </w:r>
      <w:hyperlink r:id="rId84">
        <w:r w:rsidDel="00000000" w:rsidR="00000000" w:rsidRPr="00000000">
          <w:rPr>
            <w:rFonts w:ascii="Calibri" w:cs="Calibri" w:eastAsia="Calibri" w:hAnsi="Calibri"/>
            <w:sz w:val="28"/>
            <w:szCs w:val="28"/>
            <w:rtl w:val="0"/>
          </w:rPr>
          <w:t xml:space="preserve"> </w:t>
        </w:r>
      </w:hyperlink>
      <w:hyperlink r:id="rId85">
        <w:r w:rsidDel="00000000" w:rsidR="00000000" w:rsidRPr="00000000">
          <w:rPr>
            <w:rFonts w:ascii="Calibri" w:cs="Calibri" w:eastAsia="Calibri" w:hAnsi="Calibri"/>
            <w:color w:val="0563c1"/>
            <w:sz w:val="28"/>
            <w:szCs w:val="28"/>
            <w:u w:val="single"/>
            <w:rtl w:val="0"/>
          </w:rPr>
          <w:t xml:space="preserve">https://www.organicauthority.com/energetic-health/can-drinking-water-lots-of-it-really-make-you-look-younger</w:t>
        </w:r>
      </w:hyperlink>
      <w:r w:rsidDel="00000000" w:rsidR="00000000" w:rsidRPr="00000000">
        <w:rPr>
          <w:rtl w:val="0"/>
        </w:rPr>
      </w:r>
    </w:p>
    <w:p w:rsidR="00000000" w:rsidDel="00000000" w:rsidP="00000000" w:rsidRDefault="00000000" w:rsidRPr="00000000" w14:paraId="000000D6">
      <w:pPr>
        <w:spacing w:line="256.7994545454545" w:lineRule="auto"/>
        <w:ind w:left="1080" w:hanging="360"/>
        <w:rPr>
          <w:rFonts w:ascii="Calibri" w:cs="Calibri" w:eastAsia="Calibri" w:hAnsi="Calibri"/>
          <w:color w:val="0563c1"/>
          <w:sz w:val="28"/>
          <w:szCs w:val="28"/>
          <w:highlight w:val="white"/>
          <w:u w:val="single"/>
        </w:rPr>
      </w:pPr>
      <w:r w:rsidDel="00000000" w:rsidR="00000000" w:rsidRPr="00000000">
        <w:rPr>
          <w:rFonts w:ascii="Calibri" w:cs="Calibri" w:eastAsia="Calibri" w:hAnsi="Calibri"/>
          <w:sz w:val="28"/>
          <w:szCs w:val="28"/>
          <w:rtl w:val="0"/>
        </w:rPr>
        <w:t xml:space="preserve">44.</w:t>
      </w:r>
      <w:r w:rsidDel="00000000" w:rsidR="00000000" w:rsidRPr="00000000">
        <w:rPr>
          <w:rFonts w:ascii="Calibri" w:cs="Calibri" w:eastAsia="Calibri" w:hAnsi="Calibri"/>
          <w:color w:val="1e293b"/>
          <w:sz w:val="28"/>
          <w:szCs w:val="28"/>
          <w:highlight w:val="white"/>
          <w:rtl w:val="0"/>
        </w:rPr>
        <w:t xml:space="preserve">Association of Facial Exercise With the Appearance of Aging</w:t>
      </w:r>
      <w:hyperlink r:id="rId86">
        <w:r w:rsidDel="00000000" w:rsidR="00000000" w:rsidRPr="00000000">
          <w:rPr>
            <w:rFonts w:ascii="Calibri" w:cs="Calibri" w:eastAsia="Calibri" w:hAnsi="Calibri"/>
            <w:color w:val="1e293b"/>
            <w:sz w:val="28"/>
            <w:szCs w:val="28"/>
            <w:highlight w:val="white"/>
            <w:rtl w:val="0"/>
          </w:rPr>
          <w:t xml:space="preserve"> </w:t>
        </w:r>
      </w:hyperlink>
      <w:hyperlink r:id="rId87">
        <w:r w:rsidDel="00000000" w:rsidR="00000000" w:rsidRPr="00000000">
          <w:rPr>
            <w:rFonts w:ascii="Calibri" w:cs="Calibri" w:eastAsia="Calibri" w:hAnsi="Calibri"/>
            <w:color w:val="0563c1"/>
            <w:sz w:val="28"/>
            <w:szCs w:val="28"/>
            <w:highlight w:val="white"/>
            <w:u w:val="single"/>
            <w:rtl w:val="0"/>
          </w:rPr>
          <w:t xml:space="preserve">https://www.ncbi.nlm.nih.gov/pmc/articles/PMC5885810/</w:t>
        </w:r>
      </w:hyperlink>
      <w:r w:rsidDel="00000000" w:rsidR="00000000" w:rsidRPr="00000000">
        <w:rPr>
          <w:rtl w:val="0"/>
        </w:rPr>
      </w:r>
    </w:p>
    <w:p w:rsidR="00000000" w:rsidDel="00000000" w:rsidP="00000000" w:rsidRDefault="00000000" w:rsidRPr="00000000" w14:paraId="000000D7">
      <w:pPr>
        <w:spacing w:line="256.7994545454545" w:lineRule="auto"/>
        <w:ind w:left="1080" w:hanging="360"/>
        <w:rPr>
          <w:rFonts w:ascii="Calibri" w:cs="Calibri" w:eastAsia="Calibri" w:hAnsi="Calibri"/>
          <w:color w:val="0563c1"/>
          <w:sz w:val="28"/>
          <w:szCs w:val="28"/>
          <w:u w:val="single"/>
        </w:rPr>
      </w:pPr>
      <w:r w:rsidDel="00000000" w:rsidR="00000000" w:rsidRPr="00000000">
        <w:rPr>
          <w:rFonts w:ascii="Calibri" w:cs="Calibri" w:eastAsia="Calibri" w:hAnsi="Calibri"/>
          <w:sz w:val="28"/>
          <w:szCs w:val="28"/>
          <w:rtl w:val="0"/>
        </w:rPr>
        <w:t xml:space="preserve">45.Is Thermal Water the Secret to Healthy, Hydrated Skin?</w:t>
      </w:r>
      <w:hyperlink r:id="rId88">
        <w:r w:rsidDel="00000000" w:rsidR="00000000" w:rsidRPr="00000000">
          <w:rPr>
            <w:rFonts w:ascii="Calibri" w:cs="Calibri" w:eastAsia="Calibri" w:hAnsi="Calibri"/>
            <w:sz w:val="28"/>
            <w:szCs w:val="28"/>
            <w:rtl w:val="0"/>
          </w:rPr>
          <w:t xml:space="preserve"> </w:t>
        </w:r>
      </w:hyperlink>
      <w:hyperlink r:id="rId89">
        <w:r w:rsidDel="00000000" w:rsidR="00000000" w:rsidRPr="00000000">
          <w:rPr>
            <w:rFonts w:ascii="Calibri" w:cs="Calibri" w:eastAsia="Calibri" w:hAnsi="Calibri"/>
            <w:color w:val="0563c1"/>
            <w:sz w:val="28"/>
            <w:szCs w:val="28"/>
            <w:u w:val="single"/>
            <w:rtl w:val="0"/>
          </w:rPr>
          <w:t xml:space="preserve">https://www.healthline.com/health/beauty-skin-care/thermal-water</w:t>
        </w:r>
      </w:hyperlink>
      <w:r w:rsidDel="00000000" w:rsidR="00000000" w:rsidRPr="00000000">
        <w:rPr>
          <w:rtl w:val="0"/>
        </w:rPr>
      </w:r>
    </w:p>
    <w:p w:rsidR="00000000" w:rsidDel="00000000" w:rsidP="00000000" w:rsidRDefault="00000000" w:rsidRPr="00000000" w14:paraId="000000D8">
      <w:pPr>
        <w:spacing w:line="256.7994545454545" w:lineRule="auto"/>
        <w:ind w:left="1080" w:hanging="360"/>
        <w:rPr>
          <w:rFonts w:ascii="Calibri" w:cs="Calibri" w:eastAsia="Calibri" w:hAnsi="Calibri"/>
          <w:color w:val="0563c1"/>
          <w:sz w:val="28"/>
          <w:szCs w:val="28"/>
          <w:u w:val="single"/>
        </w:rPr>
      </w:pPr>
      <w:r w:rsidDel="00000000" w:rsidR="00000000" w:rsidRPr="00000000">
        <w:rPr>
          <w:rFonts w:ascii="Calibri" w:cs="Calibri" w:eastAsia="Calibri" w:hAnsi="Calibri"/>
          <w:sz w:val="28"/>
          <w:szCs w:val="28"/>
          <w:rtl w:val="0"/>
        </w:rPr>
        <w:t xml:space="preserve">46.Efficacy of cream-based novel formulations of hyaluronic acid of different molecular weights in anti-wrinkle treatment</w:t>
      </w:r>
      <w:hyperlink r:id="rId90">
        <w:r w:rsidDel="00000000" w:rsidR="00000000" w:rsidRPr="00000000">
          <w:rPr>
            <w:rFonts w:ascii="Calibri" w:cs="Calibri" w:eastAsia="Calibri" w:hAnsi="Calibri"/>
            <w:sz w:val="28"/>
            <w:szCs w:val="28"/>
            <w:rtl w:val="0"/>
          </w:rPr>
          <w:t xml:space="preserve"> </w:t>
        </w:r>
      </w:hyperlink>
      <w:hyperlink r:id="rId91">
        <w:r w:rsidDel="00000000" w:rsidR="00000000" w:rsidRPr="00000000">
          <w:rPr>
            <w:rFonts w:ascii="Calibri" w:cs="Calibri" w:eastAsia="Calibri" w:hAnsi="Calibri"/>
            <w:color w:val="0563c1"/>
            <w:sz w:val="28"/>
            <w:szCs w:val="28"/>
            <w:u w:val="single"/>
            <w:rtl w:val="0"/>
          </w:rPr>
          <w:t xml:space="preserve">https://pubmed.ncbi.nlm.nih.gov/22052267/</w:t>
        </w:r>
      </w:hyperlink>
      <w:r w:rsidDel="00000000" w:rsidR="00000000" w:rsidRPr="00000000">
        <w:rPr>
          <w:rtl w:val="0"/>
        </w:rPr>
      </w:r>
    </w:p>
    <w:p w:rsidR="00000000" w:rsidDel="00000000" w:rsidP="00000000" w:rsidRDefault="00000000" w:rsidRPr="00000000" w14:paraId="000000D9">
      <w:pPr>
        <w:spacing w:line="256.7994545454545" w:lineRule="auto"/>
        <w:ind w:left="1080" w:hanging="360"/>
        <w:rPr>
          <w:rFonts w:ascii="Calibri" w:cs="Calibri" w:eastAsia="Calibri" w:hAnsi="Calibri"/>
          <w:color w:val="0563c1"/>
          <w:sz w:val="28"/>
          <w:szCs w:val="28"/>
          <w:u w:val="single"/>
        </w:rPr>
      </w:pPr>
      <w:r w:rsidDel="00000000" w:rsidR="00000000" w:rsidRPr="00000000">
        <w:rPr>
          <w:rFonts w:ascii="Calibri" w:cs="Calibri" w:eastAsia="Calibri" w:hAnsi="Calibri"/>
          <w:sz w:val="28"/>
          <w:szCs w:val="28"/>
          <w:rtl w:val="0"/>
        </w:rPr>
        <w:t xml:space="preserve">47.Interactions of hyaluronic Acid with the skin and implications for the dermal delivery of biomacromolecules</w:t>
      </w:r>
      <w:hyperlink r:id="rId92">
        <w:r w:rsidDel="00000000" w:rsidR="00000000" w:rsidRPr="00000000">
          <w:rPr>
            <w:rFonts w:ascii="Calibri" w:cs="Calibri" w:eastAsia="Calibri" w:hAnsi="Calibri"/>
            <w:sz w:val="28"/>
            <w:szCs w:val="28"/>
            <w:rtl w:val="0"/>
          </w:rPr>
          <w:t xml:space="preserve"> </w:t>
        </w:r>
      </w:hyperlink>
      <w:hyperlink r:id="rId93">
        <w:r w:rsidDel="00000000" w:rsidR="00000000" w:rsidRPr="00000000">
          <w:rPr>
            <w:rFonts w:ascii="Calibri" w:cs="Calibri" w:eastAsia="Calibri" w:hAnsi="Calibri"/>
            <w:color w:val="0563c1"/>
            <w:sz w:val="28"/>
            <w:szCs w:val="28"/>
            <w:u w:val="single"/>
            <w:rtl w:val="0"/>
          </w:rPr>
          <w:t xml:space="preserve">https://pubmed.ncbi.nlm.nih.gov/25871518/</w:t>
        </w:r>
      </w:hyperlink>
      <w:r w:rsidDel="00000000" w:rsidR="00000000" w:rsidRPr="00000000">
        <w:rPr>
          <w:rtl w:val="0"/>
        </w:rPr>
      </w:r>
    </w:p>
    <w:p w:rsidR="00000000" w:rsidDel="00000000" w:rsidP="00000000" w:rsidRDefault="00000000" w:rsidRPr="00000000" w14:paraId="000000DA">
      <w:pPr>
        <w:spacing w:line="256.7994545454545" w:lineRule="auto"/>
        <w:ind w:left="1080" w:hanging="360"/>
        <w:rPr>
          <w:rFonts w:ascii="Calibri" w:cs="Calibri" w:eastAsia="Calibri" w:hAnsi="Calibri"/>
          <w:color w:val="0563c1"/>
          <w:sz w:val="28"/>
          <w:szCs w:val="28"/>
          <w:u w:val="single"/>
        </w:rPr>
      </w:pPr>
      <w:r w:rsidDel="00000000" w:rsidR="00000000" w:rsidRPr="00000000">
        <w:rPr>
          <w:rFonts w:ascii="Calibri" w:cs="Calibri" w:eastAsia="Calibri" w:hAnsi="Calibri"/>
          <w:sz w:val="28"/>
          <w:szCs w:val="28"/>
          <w:rtl w:val="0"/>
        </w:rPr>
        <w:t xml:space="preserve">48.Improvement of Naturally Aged Skin With Vitamin A (Retinol)</w:t>
      </w:r>
      <w:hyperlink r:id="rId94">
        <w:r w:rsidDel="00000000" w:rsidR="00000000" w:rsidRPr="00000000">
          <w:rPr>
            <w:rFonts w:ascii="Calibri" w:cs="Calibri" w:eastAsia="Calibri" w:hAnsi="Calibri"/>
            <w:sz w:val="28"/>
            <w:szCs w:val="28"/>
            <w:rtl w:val="0"/>
          </w:rPr>
          <w:t xml:space="preserve"> </w:t>
        </w:r>
      </w:hyperlink>
      <w:hyperlink r:id="rId95">
        <w:r w:rsidDel="00000000" w:rsidR="00000000" w:rsidRPr="00000000">
          <w:rPr>
            <w:rFonts w:ascii="Calibri" w:cs="Calibri" w:eastAsia="Calibri" w:hAnsi="Calibri"/>
            <w:color w:val="0563c1"/>
            <w:sz w:val="28"/>
            <w:szCs w:val="28"/>
            <w:u w:val="single"/>
            <w:rtl w:val="0"/>
          </w:rPr>
          <w:t xml:space="preserve">https://jamanetwork.com/journals/jamadermatology/fullarticle/412795</w:t>
        </w:r>
      </w:hyperlink>
      <w:r w:rsidDel="00000000" w:rsidR="00000000" w:rsidRPr="00000000">
        <w:rPr>
          <w:rtl w:val="0"/>
        </w:rPr>
      </w:r>
    </w:p>
    <w:p w:rsidR="00000000" w:rsidDel="00000000" w:rsidP="00000000" w:rsidRDefault="00000000" w:rsidRPr="00000000" w14:paraId="000000DB">
      <w:pPr>
        <w:spacing w:line="256.7994545454545" w:lineRule="auto"/>
        <w:ind w:left="1080" w:hanging="360"/>
        <w:rPr>
          <w:rFonts w:ascii="Calibri" w:cs="Calibri" w:eastAsia="Calibri" w:hAnsi="Calibri"/>
          <w:color w:val="0563c1"/>
          <w:sz w:val="28"/>
          <w:szCs w:val="28"/>
          <w:u w:val="single"/>
        </w:rPr>
      </w:pPr>
      <w:r w:rsidDel="00000000" w:rsidR="00000000" w:rsidRPr="00000000">
        <w:rPr>
          <w:rFonts w:ascii="Calibri" w:cs="Calibri" w:eastAsia="Calibri" w:hAnsi="Calibri"/>
          <w:sz w:val="28"/>
          <w:szCs w:val="28"/>
          <w:rtl w:val="0"/>
        </w:rPr>
        <w:t xml:space="preserve">49.The formation of competent barrier lipids in reconstructed human epidermis requires the presence of vitamin C</w:t>
      </w:r>
      <w:hyperlink r:id="rId96">
        <w:r w:rsidDel="00000000" w:rsidR="00000000" w:rsidRPr="00000000">
          <w:rPr>
            <w:rFonts w:ascii="Calibri" w:cs="Calibri" w:eastAsia="Calibri" w:hAnsi="Calibri"/>
            <w:sz w:val="28"/>
            <w:szCs w:val="28"/>
            <w:rtl w:val="0"/>
          </w:rPr>
          <w:t xml:space="preserve"> </w:t>
        </w:r>
      </w:hyperlink>
      <w:hyperlink r:id="rId97">
        <w:r w:rsidDel="00000000" w:rsidR="00000000" w:rsidRPr="00000000">
          <w:rPr>
            <w:rFonts w:ascii="Calibri" w:cs="Calibri" w:eastAsia="Calibri" w:hAnsi="Calibri"/>
            <w:color w:val="0563c1"/>
            <w:sz w:val="28"/>
            <w:szCs w:val="28"/>
            <w:u w:val="single"/>
            <w:rtl w:val="0"/>
          </w:rPr>
          <w:t xml:space="preserve">https://pubmed.ncbi.nlm.nih.gov/9284103/</w:t>
        </w:r>
      </w:hyperlink>
      <w:r w:rsidDel="00000000" w:rsidR="00000000" w:rsidRPr="00000000">
        <w:rPr>
          <w:rtl w:val="0"/>
        </w:rPr>
      </w:r>
    </w:p>
    <w:p w:rsidR="00000000" w:rsidDel="00000000" w:rsidP="00000000" w:rsidRDefault="00000000" w:rsidRPr="00000000" w14:paraId="000000DC">
      <w:pPr>
        <w:spacing w:line="256.7994545454545" w:lineRule="auto"/>
        <w:ind w:left="1080" w:hanging="360"/>
        <w:rPr>
          <w:rFonts w:ascii="Calibri" w:cs="Calibri" w:eastAsia="Calibri" w:hAnsi="Calibri"/>
          <w:color w:val="0563c1"/>
          <w:sz w:val="28"/>
          <w:szCs w:val="28"/>
          <w:u w:val="single"/>
        </w:rPr>
      </w:pPr>
      <w:r w:rsidDel="00000000" w:rsidR="00000000" w:rsidRPr="00000000">
        <w:rPr>
          <w:rFonts w:ascii="Calibri" w:cs="Calibri" w:eastAsia="Calibri" w:hAnsi="Calibri"/>
          <w:sz w:val="28"/>
          <w:szCs w:val="28"/>
          <w:rtl w:val="0"/>
        </w:rPr>
        <w:t xml:space="preserve">50.Collagen peptides and the related synthetic peptides: A review on improving skin health</w:t>
      </w:r>
      <w:hyperlink r:id="rId98">
        <w:r w:rsidDel="00000000" w:rsidR="00000000" w:rsidRPr="00000000">
          <w:rPr>
            <w:rFonts w:ascii="Calibri" w:cs="Calibri" w:eastAsia="Calibri" w:hAnsi="Calibri"/>
            <w:sz w:val="28"/>
            <w:szCs w:val="28"/>
            <w:rtl w:val="0"/>
          </w:rPr>
          <w:t xml:space="preserve"> </w:t>
        </w:r>
      </w:hyperlink>
      <w:hyperlink r:id="rId99">
        <w:r w:rsidDel="00000000" w:rsidR="00000000" w:rsidRPr="00000000">
          <w:rPr>
            <w:rFonts w:ascii="Calibri" w:cs="Calibri" w:eastAsia="Calibri" w:hAnsi="Calibri"/>
            <w:color w:val="0563c1"/>
            <w:sz w:val="28"/>
            <w:szCs w:val="28"/>
            <w:u w:val="single"/>
            <w:rtl w:val="0"/>
          </w:rPr>
          <w:t xml:space="preserve">https://www.sciencedirect.com/science/article/pii/S1756464621003297</w:t>
        </w:r>
      </w:hyperlink>
      <w:r w:rsidDel="00000000" w:rsidR="00000000" w:rsidRPr="00000000">
        <w:rPr>
          <w:rtl w:val="0"/>
        </w:rPr>
      </w:r>
    </w:p>
    <w:p w:rsidR="00000000" w:rsidDel="00000000" w:rsidP="00000000" w:rsidRDefault="00000000" w:rsidRPr="00000000" w14:paraId="000000DD">
      <w:pPr>
        <w:spacing w:line="256.7994545454545" w:lineRule="auto"/>
        <w:ind w:left="1080" w:hanging="360"/>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51.Botox injections </w:t>
      </w:r>
      <w:hyperlink r:id="rId100">
        <w:r w:rsidDel="00000000" w:rsidR="00000000" w:rsidRPr="00000000">
          <w:rPr>
            <w:rFonts w:ascii="Calibri" w:cs="Calibri" w:eastAsia="Calibri" w:hAnsi="Calibri"/>
            <w:color w:val="1155cc"/>
            <w:sz w:val="28"/>
            <w:szCs w:val="28"/>
            <w:u w:val="single"/>
            <w:rtl w:val="0"/>
          </w:rPr>
          <w:t xml:space="preserve">https://www.mayoclinic.org/tests-procedures/botox/about/pac-20384658</w:t>
        </w:r>
      </w:hyperlink>
      <w:r w:rsidDel="00000000" w:rsidR="00000000" w:rsidRPr="00000000">
        <w:rPr>
          <w:rtl w:val="0"/>
        </w:rPr>
      </w:r>
    </w:p>
    <w:p w:rsidR="00000000" w:rsidDel="00000000" w:rsidP="00000000" w:rsidRDefault="00000000" w:rsidRPr="00000000" w14:paraId="000000DE">
      <w:pPr>
        <w:spacing w:line="256.7994545454545" w:lineRule="auto"/>
        <w:ind w:left="1080" w:hanging="360"/>
        <w:rPr>
          <w:rFonts w:ascii="Calibri" w:cs="Calibri" w:eastAsia="Calibri" w:hAnsi="Calibri"/>
          <w:color w:val="0563c1"/>
          <w:sz w:val="28"/>
          <w:szCs w:val="28"/>
          <w:u w:val="single"/>
        </w:rPr>
      </w:pPr>
      <w:r w:rsidDel="00000000" w:rsidR="00000000" w:rsidRPr="00000000">
        <w:rPr>
          <w:rFonts w:ascii="Calibri" w:cs="Calibri" w:eastAsia="Calibri" w:hAnsi="Calibri"/>
          <w:sz w:val="28"/>
          <w:szCs w:val="28"/>
          <w:rtl w:val="0"/>
        </w:rPr>
        <w:t xml:space="preserve">52.Botulinum Toxin (Botox) for Facial Wrinkles</w:t>
      </w:r>
      <w:hyperlink r:id="rId101">
        <w:r w:rsidDel="00000000" w:rsidR="00000000" w:rsidRPr="00000000">
          <w:rPr>
            <w:rFonts w:ascii="Calibri" w:cs="Calibri" w:eastAsia="Calibri" w:hAnsi="Calibri"/>
            <w:sz w:val="28"/>
            <w:szCs w:val="28"/>
            <w:rtl w:val="0"/>
          </w:rPr>
          <w:t xml:space="preserve"> </w:t>
        </w:r>
      </w:hyperlink>
      <w:hyperlink r:id="rId102">
        <w:r w:rsidDel="00000000" w:rsidR="00000000" w:rsidRPr="00000000">
          <w:rPr>
            <w:rFonts w:ascii="Calibri" w:cs="Calibri" w:eastAsia="Calibri" w:hAnsi="Calibri"/>
            <w:color w:val="0563c1"/>
            <w:sz w:val="28"/>
            <w:szCs w:val="28"/>
            <w:u w:val="single"/>
            <w:rtl w:val="0"/>
          </w:rPr>
          <w:t xml:space="preserve">https://www.aao.org/eye-health/treatments/what-is-botox-facial-wrinkles</w:t>
        </w:r>
      </w:hyperlink>
      <w:r w:rsidDel="00000000" w:rsidR="00000000" w:rsidRPr="00000000">
        <w:rPr>
          <w:rtl w:val="0"/>
        </w:rPr>
      </w:r>
    </w:p>
    <w:p w:rsidR="00000000" w:rsidDel="00000000" w:rsidP="00000000" w:rsidRDefault="00000000" w:rsidRPr="00000000" w14:paraId="000000DF">
      <w:pPr>
        <w:spacing w:line="256.7994545454545" w:lineRule="auto"/>
        <w:ind w:left="1080" w:hanging="360"/>
        <w:rPr>
          <w:rFonts w:ascii="Calibri" w:cs="Calibri" w:eastAsia="Calibri" w:hAnsi="Calibri"/>
          <w:color w:val="0563c1"/>
          <w:sz w:val="28"/>
          <w:szCs w:val="28"/>
          <w:u w:val="single"/>
        </w:rPr>
      </w:pPr>
      <w:r w:rsidDel="00000000" w:rsidR="00000000" w:rsidRPr="00000000">
        <w:rPr>
          <w:rFonts w:ascii="Calibri" w:cs="Calibri" w:eastAsia="Calibri" w:hAnsi="Calibri"/>
          <w:sz w:val="28"/>
          <w:szCs w:val="28"/>
          <w:rtl w:val="0"/>
        </w:rPr>
        <w:t xml:space="preserve">53.Chemical peels</w:t>
      </w:r>
      <w:hyperlink r:id="rId103">
        <w:r w:rsidDel="00000000" w:rsidR="00000000" w:rsidRPr="00000000">
          <w:rPr>
            <w:rFonts w:ascii="Calibri" w:cs="Calibri" w:eastAsia="Calibri" w:hAnsi="Calibri"/>
            <w:sz w:val="28"/>
            <w:szCs w:val="28"/>
            <w:rtl w:val="0"/>
          </w:rPr>
          <w:t xml:space="preserve"> </w:t>
        </w:r>
      </w:hyperlink>
      <w:hyperlink r:id="rId104">
        <w:r w:rsidDel="00000000" w:rsidR="00000000" w:rsidRPr="00000000">
          <w:rPr>
            <w:rFonts w:ascii="Calibri" w:cs="Calibri" w:eastAsia="Calibri" w:hAnsi="Calibri"/>
            <w:color w:val="0563c1"/>
            <w:sz w:val="28"/>
            <w:szCs w:val="28"/>
            <w:u w:val="single"/>
            <w:rtl w:val="0"/>
          </w:rPr>
          <w:t xml:space="preserve">https://www.nhs.uk/conditions/cosmetic-procedures/chemical-peels/</w:t>
        </w:r>
      </w:hyperlink>
      <w:r w:rsidDel="00000000" w:rsidR="00000000" w:rsidRPr="00000000">
        <w:rPr>
          <w:rtl w:val="0"/>
        </w:rPr>
      </w:r>
    </w:p>
    <w:p w:rsidR="00000000" w:rsidDel="00000000" w:rsidP="00000000" w:rsidRDefault="00000000" w:rsidRPr="00000000" w14:paraId="000000E0">
      <w:pPr>
        <w:spacing w:line="256.7994545454545" w:lineRule="auto"/>
        <w:ind w:left="1080" w:hanging="360"/>
        <w:rPr>
          <w:rFonts w:ascii="Calibri" w:cs="Calibri" w:eastAsia="Calibri" w:hAnsi="Calibri"/>
          <w:color w:val="0563c1"/>
          <w:sz w:val="28"/>
          <w:szCs w:val="28"/>
          <w:u w:val="single"/>
        </w:rPr>
      </w:pPr>
      <w:r w:rsidDel="00000000" w:rsidR="00000000" w:rsidRPr="00000000">
        <w:rPr>
          <w:rFonts w:ascii="Calibri" w:cs="Calibri" w:eastAsia="Calibri" w:hAnsi="Calibri"/>
          <w:sz w:val="28"/>
          <w:szCs w:val="28"/>
          <w:rtl w:val="0"/>
        </w:rPr>
        <w:t xml:space="preserve">54.Microdermabrasion: Health Benefits</w:t>
      </w:r>
      <w:hyperlink r:id="rId105">
        <w:r w:rsidDel="00000000" w:rsidR="00000000" w:rsidRPr="00000000">
          <w:rPr>
            <w:rFonts w:ascii="Calibri" w:cs="Calibri" w:eastAsia="Calibri" w:hAnsi="Calibri"/>
            <w:sz w:val="28"/>
            <w:szCs w:val="28"/>
            <w:rtl w:val="0"/>
          </w:rPr>
          <w:t xml:space="preserve"> </w:t>
        </w:r>
      </w:hyperlink>
      <w:hyperlink r:id="rId106">
        <w:r w:rsidDel="00000000" w:rsidR="00000000" w:rsidRPr="00000000">
          <w:rPr>
            <w:rFonts w:ascii="Calibri" w:cs="Calibri" w:eastAsia="Calibri" w:hAnsi="Calibri"/>
            <w:color w:val="0563c1"/>
            <w:sz w:val="28"/>
            <w:szCs w:val="28"/>
            <w:u w:val="single"/>
            <w:rtl w:val="0"/>
          </w:rPr>
          <w:t xml:space="preserve">https://www.medicinenet.com/microdermabrasion/article.htm</w:t>
        </w:r>
      </w:hyperlink>
      <w:r w:rsidDel="00000000" w:rsidR="00000000" w:rsidRPr="00000000">
        <w:rPr>
          <w:rtl w:val="0"/>
        </w:rPr>
      </w:r>
    </w:p>
    <w:p w:rsidR="00000000" w:rsidDel="00000000" w:rsidP="00000000" w:rsidRDefault="00000000" w:rsidRPr="00000000" w14:paraId="000000E1">
      <w:pPr>
        <w:spacing w:line="256.7994545454545" w:lineRule="auto"/>
        <w:ind w:left="1080" w:hanging="360"/>
        <w:rPr>
          <w:rFonts w:ascii="Calibri" w:cs="Calibri" w:eastAsia="Calibri" w:hAnsi="Calibri"/>
          <w:color w:val="0563c1"/>
          <w:sz w:val="28"/>
          <w:szCs w:val="28"/>
          <w:u w:val="single"/>
        </w:rPr>
      </w:pPr>
      <w:r w:rsidDel="00000000" w:rsidR="00000000" w:rsidRPr="00000000">
        <w:rPr>
          <w:rFonts w:ascii="Calibri" w:cs="Calibri" w:eastAsia="Calibri" w:hAnsi="Calibri"/>
          <w:sz w:val="28"/>
          <w:szCs w:val="28"/>
          <w:rtl w:val="0"/>
        </w:rPr>
        <w:t xml:space="preserve">55.What You Should Know About Wrinkle Fillers</w:t>
      </w:r>
      <w:hyperlink r:id="rId107">
        <w:r w:rsidDel="00000000" w:rsidR="00000000" w:rsidRPr="00000000">
          <w:rPr>
            <w:rFonts w:ascii="Calibri" w:cs="Calibri" w:eastAsia="Calibri" w:hAnsi="Calibri"/>
            <w:sz w:val="28"/>
            <w:szCs w:val="28"/>
            <w:rtl w:val="0"/>
          </w:rPr>
          <w:t xml:space="preserve"> </w:t>
        </w:r>
      </w:hyperlink>
      <w:hyperlink r:id="rId108">
        <w:r w:rsidDel="00000000" w:rsidR="00000000" w:rsidRPr="00000000">
          <w:rPr>
            <w:rFonts w:ascii="Calibri" w:cs="Calibri" w:eastAsia="Calibri" w:hAnsi="Calibri"/>
            <w:color w:val="0563c1"/>
            <w:sz w:val="28"/>
            <w:szCs w:val="28"/>
            <w:u w:val="single"/>
            <w:rtl w:val="0"/>
          </w:rPr>
          <w:t xml:space="preserve">https://www.webmd.com/beauty/wrinkle-fillers-what-you-should-know</w:t>
        </w:r>
      </w:hyperlink>
      <w:r w:rsidDel="00000000" w:rsidR="00000000" w:rsidRPr="00000000">
        <w:rPr>
          <w:rtl w:val="0"/>
        </w:rPr>
      </w:r>
    </w:p>
    <w:p w:rsidR="00000000" w:rsidDel="00000000" w:rsidP="00000000" w:rsidRDefault="00000000" w:rsidRPr="00000000" w14:paraId="000000E2">
      <w:pPr>
        <w:spacing w:line="256.7994545454545" w:lineRule="auto"/>
        <w:ind w:left="1080" w:hanging="360"/>
        <w:rPr>
          <w:rFonts w:ascii="Calibri" w:cs="Calibri" w:eastAsia="Calibri" w:hAnsi="Calibri"/>
          <w:color w:val="0563c1"/>
          <w:sz w:val="28"/>
          <w:szCs w:val="28"/>
          <w:u w:val="single"/>
        </w:rPr>
      </w:pPr>
      <w:r w:rsidDel="00000000" w:rsidR="00000000" w:rsidRPr="00000000">
        <w:rPr>
          <w:rFonts w:ascii="Calibri" w:cs="Calibri" w:eastAsia="Calibri" w:hAnsi="Calibri"/>
          <w:sz w:val="28"/>
          <w:szCs w:val="28"/>
          <w:rtl w:val="0"/>
        </w:rPr>
        <w:t xml:space="preserve">56.Anti-Wrinkle treatments tailored to you</w:t>
      </w:r>
      <w:hyperlink r:id="rId109">
        <w:r w:rsidDel="00000000" w:rsidR="00000000" w:rsidRPr="00000000">
          <w:rPr>
            <w:rFonts w:ascii="Calibri" w:cs="Calibri" w:eastAsia="Calibri" w:hAnsi="Calibri"/>
            <w:sz w:val="28"/>
            <w:szCs w:val="28"/>
            <w:rtl w:val="0"/>
          </w:rPr>
          <w:t xml:space="preserve"> </w:t>
        </w:r>
      </w:hyperlink>
      <w:hyperlink r:id="rId110">
        <w:r w:rsidDel="00000000" w:rsidR="00000000" w:rsidRPr="00000000">
          <w:rPr>
            <w:rFonts w:ascii="Calibri" w:cs="Calibri" w:eastAsia="Calibri" w:hAnsi="Calibri"/>
            <w:color w:val="0563c1"/>
            <w:sz w:val="28"/>
            <w:szCs w:val="28"/>
            <w:u w:val="single"/>
            <w:rtl w:val="0"/>
          </w:rPr>
          <w:t xml:space="preserve">https://www.laserclinics.co.uk/cosmetic-injections/anti-wrinkle-injections/</w:t>
        </w:r>
      </w:hyperlink>
      <w:r w:rsidDel="00000000" w:rsidR="00000000" w:rsidRPr="00000000">
        <w:rPr>
          <w:rtl w:val="0"/>
        </w:rPr>
      </w:r>
    </w:p>
    <w:p w:rsidR="00000000" w:rsidDel="00000000" w:rsidP="00000000" w:rsidRDefault="00000000" w:rsidRPr="00000000" w14:paraId="000000E3">
      <w:pPr>
        <w:spacing w:line="256.7994545454545" w:lineRule="auto"/>
        <w:ind w:left="1080" w:hanging="360"/>
        <w:rPr>
          <w:rFonts w:ascii="Calibri" w:cs="Calibri" w:eastAsia="Calibri" w:hAnsi="Calibri"/>
          <w:color w:val="0563c1"/>
          <w:sz w:val="28"/>
          <w:szCs w:val="28"/>
          <w:u w:val="single"/>
        </w:rPr>
      </w:pPr>
      <w:r w:rsidDel="00000000" w:rsidR="00000000" w:rsidRPr="00000000">
        <w:rPr>
          <w:rFonts w:ascii="Calibri" w:cs="Calibri" w:eastAsia="Calibri" w:hAnsi="Calibri"/>
          <w:sz w:val="28"/>
          <w:szCs w:val="28"/>
          <w:rtl w:val="0"/>
        </w:rPr>
        <w:t xml:space="preserve">57.How much do dermal fillers cost? And Other Questions – Answered</w:t>
      </w:r>
      <w:hyperlink r:id="rId111">
        <w:r w:rsidDel="00000000" w:rsidR="00000000" w:rsidRPr="00000000">
          <w:rPr>
            <w:rFonts w:ascii="Calibri" w:cs="Calibri" w:eastAsia="Calibri" w:hAnsi="Calibri"/>
            <w:sz w:val="28"/>
            <w:szCs w:val="28"/>
            <w:rtl w:val="0"/>
          </w:rPr>
          <w:t xml:space="preserve"> </w:t>
        </w:r>
      </w:hyperlink>
      <w:hyperlink r:id="rId112">
        <w:r w:rsidDel="00000000" w:rsidR="00000000" w:rsidRPr="00000000">
          <w:rPr>
            <w:rFonts w:ascii="Calibri" w:cs="Calibri" w:eastAsia="Calibri" w:hAnsi="Calibri"/>
            <w:color w:val="0563c1"/>
            <w:sz w:val="28"/>
            <w:szCs w:val="28"/>
            <w:u w:val="single"/>
            <w:rtl w:val="0"/>
          </w:rPr>
          <w:t xml:space="preserve">https://www.naturalsmiles.co.uk/blog/dermal-fillers-cost/</w:t>
        </w:r>
      </w:hyperlink>
      <w:r w:rsidDel="00000000" w:rsidR="00000000" w:rsidRPr="00000000">
        <w:rPr>
          <w:rtl w:val="0"/>
        </w:rPr>
      </w:r>
    </w:p>
    <w:p w:rsidR="00000000" w:rsidDel="00000000" w:rsidP="00000000" w:rsidRDefault="00000000" w:rsidRPr="00000000" w14:paraId="000000E4">
      <w:pPr>
        <w:spacing w:line="256.7994545454545" w:lineRule="auto"/>
        <w:ind w:left="1080" w:hanging="360"/>
        <w:rPr>
          <w:rFonts w:ascii="Calibri" w:cs="Calibri" w:eastAsia="Calibri" w:hAnsi="Calibri"/>
          <w:color w:val="0563c1"/>
          <w:sz w:val="28"/>
          <w:szCs w:val="28"/>
          <w:u w:val="single"/>
        </w:rPr>
      </w:pPr>
      <w:r w:rsidDel="00000000" w:rsidR="00000000" w:rsidRPr="00000000">
        <w:rPr>
          <w:rFonts w:ascii="Calibri" w:cs="Calibri" w:eastAsia="Calibri" w:hAnsi="Calibri"/>
          <w:sz w:val="28"/>
          <w:szCs w:val="28"/>
          <w:rtl w:val="0"/>
        </w:rPr>
        <w:t xml:space="preserve">58.Never Too Early to Keep Dementia at Bay</w:t>
      </w:r>
      <w:hyperlink r:id="rId113">
        <w:r w:rsidDel="00000000" w:rsidR="00000000" w:rsidRPr="00000000">
          <w:rPr>
            <w:rFonts w:ascii="Calibri" w:cs="Calibri" w:eastAsia="Calibri" w:hAnsi="Calibri"/>
            <w:sz w:val="28"/>
            <w:szCs w:val="28"/>
            <w:rtl w:val="0"/>
          </w:rPr>
          <w:t xml:space="preserve"> </w:t>
        </w:r>
      </w:hyperlink>
      <w:hyperlink r:id="rId114">
        <w:r w:rsidDel="00000000" w:rsidR="00000000" w:rsidRPr="00000000">
          <w:rPr>
            <w:rFonts w:ascii="Calibri" w:cs="Calibri" w:eastAsia="Calibri" w:hAnsi="Calibri"/>
            <w:color w:val="0563c1"/>
            <w:sz w:val="28"/>
            <w:szCs w:val="28"/>
            <w:u w:val="single"/>
            <w:rtl w:val="0"/>
          </w:rPr>
          <w:t xml:space="preserve">https://www.healthhub.sg/live-healthy/1613/never-too-early-to-keep-dementia-at-bay</w:t>
        </w:r>
      </w:hyperlink>
      <w:r w:rsidDel="00000000" w:rsidR="00000000" w:rsidRPr="00000000">
        <w:rPr>
          <w:rtl w:val="0"/>
        </w:rPr>
      </w:r>
    </w:p>
    <w:p w:rsidR="00000000" w:rsidDel="00000000" w:rsidP="00000000" w:rsidRDefault="00000000" w:rsidRPr="00000000" w14:paraId="000000E5">
      <w:pPr>
        <w:spacing w:line="256.7994545454545" w:lineRule="auto"/>
        <w:ind w:left="1080" w:hanging="360"/>
        <w:rPr>
          <w:rFonts w:ascii="Calibri" w:cs="Calibri" w:eastAsia="Calibri" w:hAnsi="Calibri"/>
          <w:color w:val="0563c1"/>
          <w:sz w:val="28"/>
          <w:szCs w:val="28"/>
          <w:u w:val="single"/>
        </w:rPr>
      </w:pPr>
      <w:r w:rsidDel="00000000" w:rsidR="00000000" w:rsidRPr="00000000">
        <w:rPr>
          <w:rFonts w:ascii="Calibri" w:cs="Calibri" w:eastAsia="Calibri" w:hAnsi="Calibri"/>
          <w:sz w:val="28"/>
          <w:szCs w:val="28"/>
          <w:rtl w:val="0"/>
        </w:rPr>
        <w:t xml:space="preserve">59.Can a puzzle a day keep dementia at bay?</w:t>
      </w:r>
      <w:hyperlink r:id="rId115">
        <w:r w:rsidDel="00000000" w:rsidR="00000000" w:rsidRPr="00000000">
          <w:rPr>
            <w:rFonts w:ascii="Calibri" w:cs="Calibri" w:eastAsia="Calibri" w:hAnsi="Calibri"/>
            <w:sz w:val="28"/>
            <w:szCs w:val="28"/>
            <w:rtl w:val="0"/>
          </w:rPr>
          <w:t xml:space="preserve"> </w:t>
        </w:r>
      </w:hyperlink>
      <w:hyperlink r:id="rId116">
        <w:r w:rsidDel="00000000" w:rsidR="00000000" w:rsidRPr="00000000">
          <w:rPr>
            <w:rFonts w:ascii="Calibri" w:cs="Calibri" w:eastAsia="Calibri" w:hAnsi="Calibri"/>
            <w:color w:val="0563c1"/>
            <w:sz w:val="28"/>
            <w:szCs w:val="28"/>
            <w:u w:val="single"/>
            <w:rtl w:val="0"/>
          </w:rPr>
          <w:t xml:space="preserve">https://www.alzdiscovery.org/cognitive-vitality/blog/can-a-puzzle-a-day-keep-dementia-at-bay</w:t>
        </w:r>
      </w:hyperlink>
      <w:r w:rsidDel="00000000" w:rsidR="00000000" w:rsidRPr="00000000">
        <w:rPr>
          <w:rtl w:val="0"/>
        </w:rPr>
      </w:r>
    </w:p>
    <w:p w:rsidR="00000000" w:rsidDel="00000000" w:rsidP="00000000" w:rsidRDefault="00000000" w:rsidRPr="00000000" w14:paraId="000000E6">
      <w:pPr>
        <w:spacing w:line="256.7994545454545" w:lineRule="auto"/>
        <w:ind w:left="1080" w:hanging="360"/>
        <w:rPr>
          <w:rFonts w:ascii="Calibri" w:cs="Calibri" w:eastAsia="Calibri" w:hAnsi="Calibri"/>
          <w:color w:val="0563c1"/>
          <w:sz w:val="28"/>
          <w:szCs w:val="28"/>
          <w:u w:val="single"/>
        </w:rPr>
      </w:pPr>
      <w:r w:rsidDel="00000000" w:rsidR="00000000" w:rsidRPr="00000000">
        <w:rPr>
          <w:rFonts w:ascii="Calibri" w:cs="Calibri" w:eastAsia="Calibri" w:hAnsi="Calibri"/>
          <w:sz w:val="28"/>
          <w:szCs w:val="28"/>
          <w:rtl w:val="0"/>
        </w:rPr>
        <w:t xml:space="preserve">60.Possible Effects of Radiofrequency Electromagnetic Field Exposure on Central Nerve System</w:t>
      </w:r>
      <w:hyperlink r:id="rId117">
        <w:r w:rsidDel="00000000" w:rsidR="00000000" w:rsidRPr="00000000">
          <w:rPr>
            <w:rFonts w:ascii="Calibri" w:cs="Calibri" w:eastAsia="Calibri" w:hAnsi="Calibri"/>
            <w:sz w:val="28"/>
            <w:szCs w:val="28"/>
            <w:rtl w:val="0"/>
          </w:rPr>
          <w:t xml:space="preserve"> </w:t>
        </w:r>
      </w:hyperlink>
      <w:hyperlink r:id="rId118">
        <w:r w:rsidDel="00000000" w:rsidR="00000000" w:rsidRPr="00000000">
          <w:rPr>
            <w:rFonts w:ascii="Calibri" w:cs="Calibri" w:eastAsia="Calibri" w:hAnsi="Calibri"/>
            <w:color w:val="0563c1"/>
            <w:sz w:val="28"/>
            <w:szCs w:val="28"/>
            <w:u w:val="single"/>
            <w:rtl w:val="0"/>
          </w:rPr>
          <w:t xml:space="preserve">https://www.ncbi.nlm.nih.gov/pmc/articles/PMC6513191/</w:t>
        </w:r>
      </w:hyperlink>
      <w:r w:rsidDel="00000000" w:rsidR="00000000" w:rsidRPr="00000000">
        <w:rPr>
          <w:rtl w:val="0"/>
        </w:rPr>
      </w:r>
    </w:p>
    <w:p w:rsidR="00000000" w:rsidDel="00000000" w:rsidP="00000000" w:rsidRDefault="00000000" w:rsidRPr="00000000" w14:paraId="000000E7">
      <w:pPr>
        <w:spacing w:line="256.7994545454545" w:lineRule="auto"/>
        <w:ind w:left="1080" w:hanging="360"/>
        <w:rPr>
          <w:rFonts w:ascii="Calibri" w:cs="Calibri" w:eastAsia="Calibri" w:hAnsi="Calibri"/>
          <w:color w:val="0563c1"/>
          <w:sz w:val="28"/>
          <w:szCs w:val="28"/>
          <w:u w:val="single"/>
        </w:rPr>
      </w:pPr>
      <w:r w:rsidDel="00000000" w:rsidR="00000000" w:rsidRPr="00000000">
        <w:rPr>
          <w:rFonts w:ascii="Calibri" w:cs="Calibri" w:eastAsia="Calibri" w:hAnsi="Calibri"/>
          <w:sz w:val="28"/>
          <w:szCs w:val="28"/>
          <w:rtl w:val="0"/>
        </w:rPr>
        <w:t xml:space="preserve">61.Exercise training increases size of hippocampus and improves memory</w:t>
      </w:r>
      <w:hyperlink r:id="rId119">
        <w:r w:rsidDel="00000000" w:rsidR="00000000" w:rsidRPr="00000000">
          <w:rPr>
            <w:rFonts w:ascii="Calibri" w:cs="Calibri" w:eastAsia="Calibri" w:hAnsi="Calibri"/>
            <w:sz w:val="28"/>
            <w:szCs w:val="28"/>
            <w:rtl w:val="0"/>
          </w:rPr>
          <w:t xml:space="preserve"> </w:t>
        </w:r>
      </w:hyperlink>
      <w:hyperlink r:id="rId120">
        <w:r w:rsidDel="00000000" w:rsidR="00000000" w:rsidRPr="00000000">
          <w:rPr>
            <w:rFonts w:ascii="Calibri" w:cs="Calibri" w:eastAsia="Calibri" w:hAnsi="Calibri"/>
            <w:color w:val="0563c1"/>
            <w:sz w:val="28"/>
            <w:szCs w:val="28"/>
            <w:u w:val="single"/>
            <w:rtl w:val="0"/>
          </w:rPr>
          <w:t xml:space="preserve">https://www.ncbi.nlm.nih.gov/pmc/articles/PMC3041121/</w:t>
        </w:r>
      </w:hyperlink>
      <w:r w:rsidDel="00000000" w:rsidR="00000000" w:rsidRPr="00000000">
        <w:rPr>
          <w:rtl w:val="0"/>
        </w:rPr>
      </w:r>
    </w:p>
    <w:p w:rsidR="00000000" w:rsidDel="00000000" w:rsidP="00000000" w:rsidRDefault="00000000" w:rsidRPr="00000000" w14:paraId="000000E8">
      <w:pPr>
        <w:spacing w:line="256.7994545454545" w:lineRule="auto"/>
        <w:ind w:left="1080" w:hanging="360"/>
        <w:rPr>
          <w:rFonts w:ascii="Calibri" w:cs="Calibri" w:eastAsia="Calibri" w:hAnsi="Calibri"/>
          <w:color w:val="0563c1"/>
          <w:sz w:val="28"/>
          <w:szCs w:val="28"/>
          <w:u w:val="single"/>
        </w:rPr>
      </w:pPr>
      <w:r w:rsidDel="00000000" w:rsidR="00000000" w:rsidRPr="00000000">
        <w:rPr>
          <w:rFonts w:ascii="Calibri" w:cs="Calibri" w:eastAsia="Calibri" w:hAnsi="Calibri"/>
          <w:sz w:val="28"/>
          <w:szCs w:val="28"/>
          <w:rtl w:val="0"/>
        </w:rPr>
        <w:t xml:space="preserve">62.Loneliness Increases the Risk of All-Cause Dementia and Alzheimer’s Disease</w:t>
      </w:r>
      <w:hyperlink r:id="rId121">
        <w:r w:rsidDel="00000000" w:rsidR="00000000" w:rsidRPr="00000000">
          <w:rPr>
            <w:rFonts w:ascii="Calibri" w:cs="Calibri" w:eastAsia="Calibri" w:hAnsi="Calibri"/>
            <w:sz w:val="28"/>
            <w:szCs w:val="28"/>
            <w:rtl w:val="0"/>
          </w:rPr>
          <w:t xml:space="preserve"> </w:t>
        </w:r>
      </w:hyperlink>
      <w:hyperlink r:id="rId122">
        <w:r w:rsidDel="00000000" w:rsidR="00000000" w:rsidRPr="00000000">
          <w:rPr>
            <w:rFonts w:ascii="Calibri" w:cs="Calibri" w:eastAsia="Calibri" w:hAnsi="Calibri"/>
            <w:color w:val="0563c1"/>
            <w:sz w:val="28"/>
            <w:szCs w:val="28"/>
            <w:u w:val="single"/>
            <w:rtl w:val="0"/>
          </w:rPr>
          <w:t xml:space="preserve">https://academic.oup.com/psychsocgerontology/article/75/5/919/5606342?login=false</w:t>
        </w:r>
      </w:hyperlink>
      <w:r w:rsidDel="00000000" w:rsidR="00000000" w:rsidRPr="00000000">
        <w:rPr>
          <w:rtl w:val="0"/>
        </w:rPr>
      </w:r>
    </w:p>
    <w:p w:rsidR="00000000" w:rsidDel="00000000" w:rsidP="00000000" w:rsidRDefault="00000000" w:rsidRPr="00000000" w14:paraId="000000E9">
      <w:pPr>
        <w:spacing w:line="256.7994545454545" w:lineRule="auto"/>
        <w:ind w:left="1080" w:hanging="360"/>
        <w:rPr>
          <w:rFonts w:ascii="Calibri" w:cs="Calibri" w:eastAsia="Calibri" w:hAnsi="Calibri"/>
          <w:color w:val="0563c1"/>
          <w:sz w:val="28"/>
          <w:szCs w:val="28"/>
          <w:u w:val="single"/>
        </w:rPr>
      </w:pPr>
      <w:r w:rsidDel="00000000" w:rsidR="00000000" w:rsidRPr="00000000">
        <w:rPr>
          <w:rFonts w:ascii="Calibri" w:cs="Calibri" w:eastAsia="Calibri" w:hAnsi="Calibri"/>
          <w:sz w:val="28"/>
          <w:szCs w:val="28"/>
          <w:rtl w:val="0"/>
        </w:rPr>
        <w:t xml:space="preserve">63.Psychological Wellbeing and Healthy Aging: Focus on Telomeres</w:t>
      </w:r>
      <w:hyperlink r:id="rId123">
        <w:r w:rsidDel="00000000" w:rsidR="00000000" w:rsidRPr="00000000">
          <w:rPr>
            <w:rFonts w:ascii="Calibri" w:cs="Calibri" w:eastAsia="Calibri" w:hAnsi="Calibri"/>
            <w:sz w:val="28"/>
            <w:szCs w:val="28"/>
            <w:rtl w:val="0"/>
          </w:rPr>
          <w:t xml:space="preserve"> </w:t>
        </w:r>
      </w:hyperlink>
      <w:hyperlink r:id="rId124">
        <w:r w:rsidDel="00000000" w:rsidR="00000000" w:rsidRPr="00000000">
          <w:rPr>
            <w:rFonts w:ascii="Calibri" w:cs="Calibri" w:eastAsia="Calibri" w:hAnsi="Calibri"/>
            <w:color w:val="0563c1"/>
            <w:sz w:val="28"/>
            <w:szCs w:val="28"/>
            <w:u w:val="single"/>
            <w:rtl w:val="0"/>
          </w:rPr>
          <w:t xml:space="preserve">https://www.ncbi.nlm.nih.gov/pmc/articles/PMC6473912/</w:t>
        </w:r>
      </w:hyperlink>
      <w:r w:rsidDel="00000000" w:rsidR="00000000" w:rsidRPr="00000000">
        <w:rPr>
          <w:rtl w:val="0"/>
        </w:rPr>
      </w:r>
    </w:p>
    <w:p w:rsidR="00000000" w:rsidDel="00000000" w:rsidP="00000000" w:rsidRDefault="00000000" w:rsidRPr="00000000" w14:paraId="000000EA">
      <w:pPr>
        <w:spacing w:line="256.7994545454545" w:lineRule="auto"/>
        <w:ind w:left="1080" w:hanging="360"/>
        <w:rPr>
          <w:rFonts w:ascii="Calibri" w:cs="Calibri" w:eastAsia="Calibri" w:hAnsi="Calibri"/>
          <w:color w:val="0563c1"/>
          <w:sz w:val="28"/>
          <w:szCs w:val="28"/>
          <w:u w:val="single"/>
        </w:rPr>
      </w:pPr>
      <w:r w:rsidDel="00000000" w:rsidR="00000000" w:rsidRPr="00000000">
        <w:rPr>
          <w:rFonts w:ascii="Calibri" w:cs="Calibri" w:eastAsia="Calibri" w:hAnsi="Calibri"/>
          <w:sz w:val="28"/>
          <w:szCs w:val="28"/>
          <w:rtl w:val="0"/>
        </w:rPr>
        <w:t xml:space="preserve">64.Stress reduction correlates with structural changes in the amygdala</w:t>
      </w:r>
      <w:hyperlink r:id="rId125">
        <w:r w:rsidDel="00000000" w:rsidR="00000000" w:rsidRPr="00000000">
          <w:rPr>
            <w:rFonts w:ascii="Calibri" w:cs="Calibri" w:eastAsia="Calibri" w:hAnsi="Calibri"/>
            <w:sz w:val="28"/>
            <w:szCs w:val="28"/>
            <w:rtl w:val="0"/>
          </w:rPr>
          <w:t xml:space="preserve"> </w:t>
        </w:r>
      </w:hyperlink>
      <w:hyperlink r:id="rId126">
        <w:r w:rsidDel="00000000" w:rsidR="00000000" w:rsidRPr="00000000">
          <w:rPr>
            <w:rFonts w:ascii="Calibri" w:cs="Calibri" w:eastAsia="Calibri" w:hAnsi="Calibri"/>
            <w:color w:val="0563c1"/>
            <w:sz w:val="28"/>
            <w:szCs w:val="28"/>
            <w:u w:val="single"/>
            <w:rtl w:val="0"/>
          </w:rPr>
          <w:t xml:space="preserve">https://www.ncbi.nlm.nih.gov/pmc/articles/PMC2840837/</w:t>
        </w:r>
      </w:hyperlink>
      <w:r w:rsidDel="00000000" w:rsidR="00000000" w:rsidRPr="00000000">
        <w:rPr>
          <w:rtl w:val="0"/>
        </w:rPr>
      </w:r>
    </w:p>
    <w:p w:rsidR="00000000" w:rsidDel="00000000" w:rsidP="00000000" w:rsidRDefault="00000000" w:rsidRPr="00000000" w14:paraId="000000EB">
      <w:pPr>
        <w:spacing w:line="256.7994545454545" w:lineRule="auto"/>
        <w:ind w:left="1080" w:hanging="360"/>
        <w:rPr>
          <w:rFonts w:ascii="Calibri" w:cs="Calibri" w:eastAsia="Calibri" w:hAnsi="Calibri"/>
          <w:color w:val="0563c1"/>
          <w:sz w:val="28"/>
          <w:szCs w:val="28"/>
          <w:u w:val="single"/>
        </w:rPr>
      </w:pPr>
      <w:r w:rsidDel="00000000" w:rsidR="00000000" w:rsidRPr="00000000">
        <w:rPr>
          <w:rFonts w:ascii="Calibri" w:cs="Calibri" w:eastAsia="Calibri" w:hAnsi="Calibri"/>
          <w:sz w:val="28"/>
          <w:szCs w:val="28"/>
          <w:rtl w:val="0"/>
        </w:rPr>
        <w:t xml:space="preserve">65.Physiology and neurobiology of stress and adaptation: central role of the brain</w:t>
      </w:r>
      <w:hyperlink r:id="rId127">
        <w:r w:rsidDel="00000000" w:rsidR="00000000" w:rsidRPr="00000000">
          <w:rPr>
            <w:rFonts w:ascii="Calibri" w:cs="Calibri" w:eastAsia="Calibri" w:hAnsi="Calibri"/>
            <w:sz w:val="28"/>
            <w:szCs w:val="28"/>
            <w:rtl w:val="0"/>
          </w:rPr>
          <w:t xml:space="preserve"> </w:t>
        </w:r>
      </w:hyperlink>
      <w:hyperlink r:id="rId128">
        <w:r w:rsidDel="00000000" w:rsidR="00000000" w:rsidRPr="00000000">
          <w:rPr>
            <w:rFonts w:ascii="Calibri" w:cs="Calibri" w:eastAsia="Calibri" w:hAnsi="Calibri"/>
            <w:color w:val="0563c1"/>
            <w:sz w:val="28"/>
            <w:szCs w:val="28"/>
            <w:u w:val="single"/>
            <w:rtl w:val="0"/>
          </w:rPr>
          <w:t xml:space="preserve">https://journals.physiology.org/doi/full/10.1152/physrev.00041.2006?rfr_dat=cr_pub++0pubmed&amp;url_ver=Z39.88-2003&amp;rfr_id=ori%3Arid%3Acrossref.org</w:t>
        </w:r>
      </w:hyperlink>
      <w:r w:rsidDel="00000000" w:rsidR="00000000" w:rsidRPr="00000000">
        <w:rPr>
          <w:rtl w:val="0"/>
        </w:rPr>
      </w:r>
    </w:p>
    <w:p w:rsidR="00000000" w:rsidDel="00000000" w:rsidP="00000000" w:rsidRDefault="00000000" w:rsidRPr="00000000" w14:paraId="000000EC">
      <w:pPr>
        <w:spacing w:line="256.7994545454545" w:lineRule="auto"/>
        <w:ind w:left="1080" w:hanging="360"/>
        <w:rPr>
          <w:rFonts w:ascii="Calibri" w:cs="Calibri" w:eastAsia="Calibri" w:hAnsi="Calibri"/>
          <w:color w:val="0563c1"/>
          <w:sz w:val="28"/>
          <w:szCs w:val="28"/>
          <w:u w:val="single"/>
        </w:rPr>
      </w:pPr>
      <w:r w:rsidDel="00000000" w:rsidR="00000000" w:rsidRPr="00000000">
        <w:rPr>
          <w:rFonts w:ascii="Calibri" w:cs="Calibri" w:eastAsia="Calibri" w:hAnsi="Calibri"/>
          <w:sz w:val="28"/>
          <w:szCs w:val="28"/>
          <w:rtl w:val="0"/>
        </w:rPr>
        <w:t xml:space="preserve">66.Alzheimer's Disease Is Type 3 Diabetes–Evidence Reviewed</w:t>
      </w:r>
      <w:hyperlink r:id="rId129">
        <w:r w:rsidDel="00000000" w:rsidR="00000000" w:rsidRPr="00000000">
          <w:rPr>
            <w:rFonts w:ascii="Calibri" w:cs="Calibri" w:eastAsia="Calibri" w:hAnsi="Calibri"/>
            <w:sz w:val="28"/>
            <w:szCs w:val="28"/>
            <w:rtl w:val="0"/>
          </w:rPr>
          <w:t xml:space="preserve"> </w:t>
        </w:r>
      </w:hyperlink>
      <w:hyperlink r:id="rId130">
        <w:r w:rsidDel="00000000" w:rsidR="00000000" w:rsidRPr="00000000">
          <w:rPr>
            <w:rFonts w:ascii="Calibri" w:cs="Calibri" w:eastAsia="Calibri" w:hAnsi="Calibri"/>
            <w:color w:val="0563c1"/>
            <w:sz w:val="28"/>
            <w:szCs w:val="28"/>
            <w:u w:val="single"/>
            <w:rtl w:val="0"/>
          </w:rPr>
          <w:t xml:space="preserve">https://www.ncbi.nlm.nih.gov/pmc/articles/PMC2769828/</w:t>
        </w:r>
      </w:hyperlink>
      <w:r w:rsidDel="00000000" w:rsidR="00000000" w:rsidRPr="00000000">
        <w:rPr>
          <w:rtl w:val="0"/>
        </w:rPr>
      </w:r>
    </w:p>
    <w:p w:rsidR="00000000" w:rsidDel="00000000" w:rsidP="00000000" w:rsidRDefault="00000000" w:rsidRPr="00000000" w14:paraId="000000ED">
      <w:pPr>
        <w:spacing w:line="256.7994545454545" w:lineRule="auto"/>
        <w:ind w:left="1080" w:hanging="360"/>
        <w:rPr>
          <w:rFonts w:ascii="Calibri" w:cs="Calibri" w:eastAsia="Calibri" w:hAnsi="Calibri"/>
          <w:color w:val="0563c1"/>
          <w:sz w:val="28"/>
          <w:szCs w:val="28"/>
          <w:u w:val="single"/>
        </w:rPr>
      </w:pPr>
      <w:r w:rsidDel="00000000" w:rsidR="00000000" w:rsidRPr="00000000">
        <w:rPr>
          <w:rFonts w:ascii="Calibri" w:cs="Calibri" w:eastAsia="Calibri" w:hAnsi="Calibri"/>
          <w:sz w:val="28"/>
          <w:szCs w:val="28"/>
          <w:rtl w:val="0"/>
        </w:rPr>
        <w:t xml:space="preserve">67.Does calorie restriction improve cognition?</w:t>
      </w:r>
      <w:hyperlink r:id="rId131">
        <w:r w:rsidDel="00000000" w:rsidR="00000000" w:rsidRPr="00000000">
          <w:rPr>
            <w:rFonts w:ascii="Calibri" w:cs="Calibri" w:eastAsia="Calibri" w:hAnsi="Calibri"/>
            <w:sz w:val="28"/>
            <w:szCs w:val="28"/>
            <w:rtl w:val="0"/>
          </w:rPr>
          <w:t xml:space="preserve"> </w:t>
        </w:r>
      </w:hyperlink>
      <w:hyperlink r:id="rId132">
        <w:r w:rsidDel="00000000" w:rsidR="00000000" w:rsidRPr="00000000">
          <w:rPr>
            <w:rFonts w:ascii="Calibri" w:cs="Calibri" w:eastAsia="Calibri" w:hAnsi="Calibri"/>
            <w:color w:val="0563c1"/>
            <w:sz w:val="28"/>
            <w:szCs w:val="28"/>
            <w:u w:val="single"/>
            <w:rtl w:val="0"/>
          </w:rPr>
          <w:t xml:space="preserve">https://www.sciencedirect.com/science/article/pii/S2451830120300145</w:t>
        </w:r>
      </w:hyperlink>
      <w:r w:rsidDel="00000000" w:rsidR="00000000" w:rsidRPr="00000000">
        <w:rPr>
          <w:rtl w:val="0"/>
        </w:rPr>
      </w:r>
    </w:p>
    <w:p w:rsidR="00000000" w:rsidDel="00000000" w:rsidP="00000000" w:rsidRDefault="00000000" w:rsidRPr="00000000" w14:paraId="000000EE">
      <w:pPr>
        <w:spacing w:line="256.7994545454545" w:lineRule="auto"/>
        <w:ind w:left="1080" w:hanging="360"/>
        <w:rPr>
          <w:rFonts w:ascii="Calibri" w:cs="Calibri" w:eastAsia="Calibri" w:hAnsi="Calibri"/>
          <w:color w:val="0563c1"/>
          <w:sz w:val="28"/>
          <w:szCs w:val="28"/>
          <w:u w:val="single"/>
        </w:rPr>
      </w:pPr>
      <w:r w:rsidDel="00000000" w:rsidR="00000000" w:rsidRPr="00000000">
        <w:rPr>
          <w:rFonts w:ascii="Calibri" w:cs="Calibri" w:eastAsia="Calibri" w:hAnsi="Calibri"/>
          <w:sz w:val="28"/>
          <w:szCs w:val="28"/>
          <w:rtl w:val="0"/>
        </w:rPr>
        <w:t xml:space="preserve">68.Intermittent Fasting: a Promising Approach for Preventing Vascular Dementia</w:t>
      </w:r>
      <w:hyperlink r:id="rId133">
        <w:r w:rsidDel="00000000" w:rsidR="00000000" w:rsidRPr="00000000">
          <w:rPr>
            <w:rFonts w:ascii="Calibri" w:cs="Calibri" w:eastAsia="Calibri" w:hAnsi="Calibri"/>
            <w:sz w:val="28"/>
            <w:szCs w:val="28"/>
            <w:rtl w:val="0"/>
          </w:rPr>
          <w:t xml:space="preserve"> </w:t>
        </w:r>
      </w:hyperlink>
      <w:hyperlink r:id="rId134">
        <w:r w:rsidDel="00000000" w:rsidR="00000000" w:rsidRPr="00000000">
          <w:rPr>
            <w:rFonts w:ascii="Calibri" w:cs="Calibri" w:eastAsia="Calibri" w:hAnsi="Calibri"/>
            <w:color w:val="0563c1"/>
            <w:sz w:val="28"/>
            <w:szCs w:val="28"/>
            <w:u w:val="single"/>
            <w:rtl w:val="0"/>
          </w:rPr>
          <w:t xml:space="preserve">https://www.ncbi.nlm.nih.gov/pmc/articles/PMC7379085/</w:t>
        </w:r>
      </w:hyperlink>
      <w:r w:rsidDel="00000000" w:rsidR="00000000" w:rsidRPr="00000000">
        <w:rPr>
          <w:rtl w:val="0"/>
        </w:rPr>
      </w:r>
    </w:p>
    <w:p w:rsidR="00000000" w:rsidDel="00000000" w:rsidP="00000000" w:rsidRDefault="00000000" w:rsidRPr="00000000" w14:paraId="000000EF">
      <w:pPr>
        <w:spacing w:line="256.7994545454545" w:lineRule="auto"/>
        <w:ind w:left="1080" w:hanging="360"/>
        <w:rPr>
          <w:rFonts w:ascii="Calibri" w:cs="Calibri" w:eastAsia="Calibri" w:hAnsi="Calibri"/>
          <w:color w:val="0563c1"/>
          <w:sz w:val="28"/>
          <w:szCs w:val="28"/>
          <w:u w:val="single"/>
        </w:rPr>
      </w:pPr>
      <w:r w:rsidDel="00000000" w:rsidR="00000000" w:rsidRPr="00000000">
        <w:rPr>
          <w:rFonts w:ascii="Calibri" w:cs="Calibri" w:eastAsia="Calibri" w:hAnsi="Calibri"/>
          <w:sz w:val="28"/>
          <w:szCs w:val="28"/>
          <w:rtl w:val="0"/>
        </w:rPr>
        <w:t xml:space="preserve">69.How sleep deprivation ages you quicker</w:t>
      </w:r>
      <w:hyperlink r:id="rId135">
        <w:r w:rsidDel="00000000" w:rsidR="00000000" w:rsidRPr="00000000">
          <w:rPr>
            <w:rFonts w:ascii="Calibri" w:cs="Calibri" w:eastAsia="Calibri" w:hAnsi="Calibri"/>
            <w:sz w:val="28"/>
            <w:szCs w:val="28"/>
            <w:rtl w:val="0"/>
          </w:rPr>
          <w:t xml:space="preserve"> </w:t>
        </w:r>
      </w:hyperlink>
      <w:hyperlink r:id="rId136">
        <w:r w:rsidDel="00000000" w:rsidR="00000000" w:rsidRPr="00000000">
          <w:rPr>
            <w:rFonts w:ascii="Calibri" w:cs="Calibri" w:eastAsia="Calibri" w:hAnsi="Calibri"/>
            <w:color w:val="0563c1"/>
            <w:sz w:val="28"/>
            <w:szCs w:val="28"/>
            <w:u w:val="single"/>
            <w:rtl w:val="0"/>
          </w:rPr>
          <w:t xml:space="preserve">https://sleepeducation.org/how-sleep-deprivation-ages-you-quicker/</w:t>
        </w:r>
      </w:hyperlink>
      <w:r w:rsidDel="00000000" w:rsidR="00000000" w:rsidRPr="00000000">
        <w:rPr>
          <w:rtl w:val="0"/>
        </w:rPr>
      </w:r>
    </w:p>
    <w:p w:rsidR="00000000" w:rsidDel="00000000" w:rsidP="00000000" w:rsidRDefault="00000000" w:rsidRPr="00000000" w14:paraId="000000F0">
      <w:pPr>
        <w:spacing w:after="160" w:line="256.7994545454545" w:lineRule="auto"/>
        <w:ind w:left="1080" w:hanging="360"/>
        <w:rPr>
          <w:rFonts w:ascii="Calibri" w:cs="Calibri" w:eastAsia="Calibri" w:hAnsi="Calibri"/>
          <w:color w:val="0563c1"/>
          <w:sz w:val="28"/>
          <w:szCs w:val="28"/>
          <w:u w:val="single"/>
        </w:rPr>
      </w:pPr>
      <w:r w:rsidDel="00000000" w:rsidR="00000000" w:rsidRPr="00000000">
        <w:rPr>
          <w:rFonts w:ascii="Calibri" w:cs="Calibri" w:eastAsia="Calibri" w:hAnsi="Calibri"/>
          <w:sz w:val="28"/>
          <w:szCs w:val="28"/>
          <w:rtl w:val="0"/>
        </w:rPr>
        <w:t xml:space="preserve">70.The Neuroprotective Aspects of Sleep</w:t>
      </w:r>
      <w:hyperlink r:id="rId137">
        <w:r w:rsidDel="00000000" w:rsidR="00000000" w:rsidRPr="00000000">
          <w:rPr>
            <w:rFonts w:ascii="Calibri" w:cs="Calibri" w:eastAsia="Calibri" w:hAnsi="Calibri"/>
            <w:sz w:val="28"/>
            <w:szCs w:val="28"/>
            <w:rtl w:val="0"/>
          </w:rPr>
          <w:t xml:space="preserve"> </w:t>
        </w:r>
      </w:hyperlink>
      <w:hyperlink r:id="rId138">
        <w:r w:rsidDel="00000000" w:rsidR="00000000" w:rsidRPr="00000000">
          <w:rPr>
            <w:rFonts w:ascii="Calibri" w:cs="Calibri" w:eastAsia="Calibri" w:hAnsi="Calibri"/>
            <w:color w:val="0563c1"/>
            <w:sz w:val="28"/>
            <w:szCs w:val="28"/>
            <w:u w:val="single"/>
            <w:rtl w:val="0"/>
          </w:rPr>
          <w:t xml:space="preserve">https://www.ncbi.nlm.nih.gov/pmc/articles/PMC4651462/</w:t>
        </w:r>
      </w:hyperlink>
      <w:r w:rsidDel="00000000" w:rsidR="00000000" w:rsidRPr="00000000">
        <w:rPr>
          <w:rtl w:val="0"/>
        </w:rPr>
      </w:r>
    </w:p>
    <w:p w:rsidR="00000000" w:rsidDel="00000000" w:rsidP="00000000" w:rsidRDefault="00000000" w:rsidRPr="00000000" w14:paraId="000000F1">
      <w:pPr>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Verdana"/>
  <w:font w:name="Calibri"/>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40" Type="http://schemas.openxmlformats.org/officeDocument/2006/relationships/hyperlink" Target="https://www.ncbi.nlm.nih.gov/pmc/articles/PMC4095664/" TargetMode="External"/><Relationship Id="rId42" Type="http://schemas.openxmlformats.org/officeDocument/2006/relationships/hyperlink" Target="https://www.ncbi.nlm.nih.gov/pmc/articles/PMC3265571/" TargetMode="External"/><Relationship Id="rId41" Type="http://schemas.openxmlformats.org/officeDocument/2006/relationships/hyperlink" Target="https://www.ncbi.nlm.nih.gov/pmc/articles/PMC4095664/" TargetMode="External"/><Relationship Id="rId44" Type="http://schemas.openxmlformats.org/officeDocument/2006/relationships/hyperlink" Target="http://morelife.org/references/full_papers/12031595.pdf" TargetMode="External"/><Relationship Id="rId43" Type="http://schemas.openxmlformats.org/officeDocument/2006/relationships/hyperlink" Target="https://www.ncbi.nlm.nih.gov/pmc/articles/PMC3265571/" TargetMode="External"/><Relationship Id="rId46" Type="http://schemas.openxmlformats.org/officeDocument/2006/relationships/hyperlink" Target="https://www.rethinksugarydrink.org.au/media/energy-drinks-hide-up-to-21-teaspoons-sugar.html" TargetMode="External"/><Relationship Id="rId45" Type="http://schemas.openxmlformats.org/officeDocument/2006/relationships/hyperlink" Target="http://morelife.org/references/full_papers/12031595.pdf" TargetMode="External"/><Relationship Id="rId107" Type="http://schemas.openxmlformats.org/officeDocument/2006/relationships/hyperlink" Target="https://www.webmd.com/beauty/wrinkle-fillers-what-you-should-know" TargetMode="External"/><Relationship Id="rId106" Type="http://schemas.openxmlformats.org/officeDocument/2006/relationships/hyperlink" Target="https://www.medicinenet.com/microdermabrasion/article.htm" TargetMode="External"/><Relationship Id="rId105" Type="http://schemas.openxmlformats.org/officeDocument/2006/relationships/hyperlink" Target="https://www.medicinenet.com/microdermabrasion/article.htm" TargetMode="External"/><Relationship Id="rId104" Type="http://schemas.openxmlformats.org/officeDocument/2006/relationships/hyperlink" Target="https://www.nhs.uk/conditions/cosmetic-procedures/chemical-peels/" TargetMode="External"/><Relationship Id="rId109" Type="http://schemas.openxmlformats.org/officeDocument/2006/relationships/hyperlink" Target="https://www.laserclinics.co.uk/cosmetic-injections/anti-wrinkle-injections/" TargetMode="External"/><Relationship Id="rId108" Type="http://schemas.openxmlformats.org/officeDocument/2006/relationships/hyperlink" Target="https://www.webmd.com/beauty/wrinkle-fillers-what-you-should-know" TargetMode="External"/><Relationship Id="rId48" Type="http://schemas.openxmlformats.org/officeDocument/2006/relationships/hyperlink" Target="https://nutritionandmetabolism.biomedcentral.com/articles/10.1186/s12986-017-0162-x" TargetMode="External"/><Relationship Id="rId47" Type="http://schemas.openxmlformats.org/officeDocument/2006/relationships/hyperlink" Target="https://www.rethinksugarydrink.org.au/media/energy-drinks-hide-up-to-21-teaspoons-sugar.html" TargetMode="External"/><Relationship Id="rId49" Type="http://schemas.openxmlformats.org/officeDocument/2006/relationships/hyperlink" Target="https://nutritionandmetabolism.biomedcentral.com/articles/10.1186/s12986-017-0162-x" TargetMode="External"/><Relationship Id="rId103" Type="http://schemas.openxmlformats.org/officeDocument/2006/relationships/hyperlink" Target="https://www.nhs.uk/conditions/cosmetic-procedures/chemical-peels/" TargetMode="External"/><Relationship Id="rId102" Type="http://schemas.openxmlformats.org/officeDocument/2006/relationships/hyperlink" Target="https://www.aao.org/eye-health/treatments/what-is-botox-facial-wrinkles" TargetMode="External"/><Relationship Id="rId101" Type="http://schemas.openxmlformats.org/officeDocument/2006/relationships/hyperlink" Target="https://www.aao.org/eye-health/treatments/what-is-botox-facial-wrinkles" TargetMode="External"/><Relationship Id="rId100" Type="http://schemas.openxmlformats.org/officeDocument/2006/relationships/hyperlink" Target="https://www.mayoclinic.org/tests-procedures/botox/about/pac-20384658" TargetMode="External"/><Relationship Id="rId31" Type="http://schemas.openxmlformats.org/officeDocument/2006/relationships/hyperlink" Target="https://pubmed.ncbi.nlm.nih.gov/16581033/" TargetMode="External"/><Relationship Id="rId30" Type="http://schemas.openxmlformats.org/officeDocument/2006/relationships/hyperlink" Target="https://pubmed.ncbi.nlm.nih.gov/16581033/" TargetMode="External"/><Relationship Id="rId33" Type="http://schemas.openxmlformats.org/officeDocument/2006/relationships/hyperlink" Target="https://systematicreviewsjournal.biomedcentral.com/articles/10.1186/s13643-021-01699-1" TargetMode="External"/><Relationship Id="rId32" Type="http://schemas.openxmlformats.org/officeDocument/2006/relationships/hyperlink" Target="https://systematicreviewsjournal.biomedcentral.com/articles/10.1186/s13643-021-01699-1" TargetMode="External"/><Relationship Id="rId35" Type="http://schemas.openxmlformats.org/officeDocument/2006/relationships/hyperlink" Target="https://www.ncbi.nlm.nih.gov/pmc/articles/PMC3718675/" TargetMode="External"/><Relationship Id="rId34" Type="http://schemas.openxmlformats.org/officeDocument/2006/relationships/hyperlink" Target="https://www.ncbi.nlm.nih.gov/pmc/articles/PMC3718675/" TargetMode="External"/><Relationship Id="rId37" Type="http://schemas.openxmlformats.org/officeDocument/2006/relationships/hyperlink" Target="https://www.ncbi.nlm.nih.gov/pmc/articles/PMC4073951/" TargetMode="External"/><Relationship Id="rId36" Type="http://schemas.openxmlformats.org/officeDocument/2006/relationships/hyperlink" Target="https://www.ncbi.nlm.nih.gov/pmc/articles/PMC4073951/" TargetMode="External"/><Relationship Id="rId39" Type="http://schemas.openxmlformats.org/officeDocument/2006/relationships/hyperlink" Target="https://www.ncbi.nlm.nih.gov/pmc/articles/PMC4684129/" TargetMode="External"/><Relationship Id="rId38" Type="http://schemas.openxmlformats.org/officeDocument/2006/relationships/hyperlink" Target="https://www.ncbi.nlm.nih.gov/pmc/articles/PMC4684129/" TargetMode="External"/><Relationship Id="rId20" Type="http://schemas.openxmlformats.org/officeDocument/2006/relationships/hyperlink" Target="https://www.ncbi.nlm.nih.gov/pmc/articles/PMC2544367/" TargetMode="External"/><Relationship Id="rId22" Type="http://schemas.openxmlformats.org/officeDocument/2006/relationships/hyperlink" Target="https://pubmed.ncbi.nlm.nih.gov/15204068/" TargetMode="External"/><Relationship Id="rId21" Type="http://schemas.openxmlformats.org/officeDocument/2006/relationships/hyperlink" Target="https://www.ncbi.nlm.nih.gov/pmc/articles/PMC2544367/" TargetMode="External"/><Relationship Id="rId24" Type="http://schemas.openxmlformats.org/officeDocument/2006/relationships/hyperlink" Target="https://www.ncbi.nlm.nih.gov/pmc/articles/PMC2680613/" TargetMode="External"/><Relationship Id="rId23" Type="http://schemas.openxmlformats.org/officeDocument/2006/relationships/hyperlink" Target="https://pubmed.ncbi.nlm.nih.gov/15204068/" TargetMode="External"/><Relationship Id="rId129" Type="http://schemas.openxmlformats.org/officeDocument/2006/relationships/hyperlink" Target="https://www.ncbi.nlm.nih.gov/pmc/articles/PMC2769828/" TargetMode="External"/><Relationship Id="rId128" Type="http://schemas.openxmlformats.org/officeDocument/2006/relationships/hyperlink" Target="https://journals.physiology.org/doi/full/10.1152/physrev.00041.2006?rfr_dat=cr_pub++0pubmed&amp;url_ver=Z39.88-2003&amp;rfr_id=ori%3Arid%3Acrossref.org" TargetMode="External"/><Relationship Id="rId127" Type="http://schemas.openxmlformats.org/officeDocument/2006/relationships/hyperlink" Target="https://journals.physiology.org/doi/full/10.1152/physrev.00041.2006?rfr_dat=cr_pub++0pubmed&amp;url_ver=Z39.88-2003&amp;rfr_id=ori%3Arid%3Acrossref.org" TargetMode="External"/><Relationship Id="rId126" Type="http://schemas.openxmlformats.org/officeDocument/2006/relationships/hyperlink" Target="https://www.ncbi.nlm.nih.gov/pmc/articles/PMC2840837/" TargetMode="External"/><Relationship Id="rId26" Type="http://schemas.openxmlformats.org/officeDocument/2006/relationships/hyperlink" Target="https://www.hsph.harvard.edu/nutritionsource/vitamin-d/" TargetMode="External"/><Relationship Id="rId121" Type="http://schemas.openxmlformats.org/officeDocument/2006/relationships/hyperlink" Target="https://academic.oup.com/psychsocgerontology/article/75/5/919/5606342?login=false" TargetMode="External"/><Relationship Id="rId25" Type="http://schemas.openxmlformats.org/officeDocument/2006/relationships/hyperlink" Target="https://www.ncbi.nlm.nih.gov/pmc/articles/PMC2680613/" TargetMode="External"/><Relationship Id="rId120" Type="http://schemas.openxmlformats.org/officeDocument/2006/relationships/hyperlink" Target="https://www.ncbi.nlm.nih.gov/pmc/articles/PMC3041121/" TargetMode="External"/><Relationship Id="rId28" Type="http://schemas.openxmlformats.org/officeDocument/2006/relationships/hyperlink" Target="https://medlineplus.gov/ency/article/004015.htm" TargetMode="External"/><Relationship Id="rId27" Type="http://schemas.openxmlformats.org/officeDocument/2006/relationships/hyperlink" Target="https://www.hsph.harvard.edu/nutritionsource/vitamin-d/" TargetMode="External"/><Relationship Id="rId125" Type="http://schemas.openxmlformats.org/officeDocument/2006/relationships/hyperlink" Target="https://www.ncbi.nlm.nih.gov/pmc/articles/PMC2840837/" TargetMode="External"/><Relationship Id="rId29" Type="http://schemas.openxmlformats.org/officeDocument/2006/relationships/hyperlink" Target="https://medlineplus.gov/ency/article/004015.htm" TargetMode="External"/><Relationship Id="rId124" Type="http://schemas.openxmlformats.org/officeDocument/2006/relationships/hyperlink" Target="https://www.ncbi.nlm.nih.gov/pmc/articles/PMC6473912/" TargetMode="External"/><Relationship Id="rId123" Type="http://schemas.openxmlformats.org/officeDocument/2006/relationships/hyperlink" Target="https://www.ncbi.nlm.nih.gov/pmc/articles/PMC6473912/" TargetMode="External"/><Relationship Id="rId122" Type="http://schemas.openxmlformats.org/officeDocument/2006/relationships/hyperlink" Target="https://academic.oup.com/psychsocgerontology/article/75/5/919/5606342?login=false" TargetMode="External"/><Relationship Id="rId95" Type="http://schemas.openxmlformats.org/officeDocument/2006/relationships/hyperlink" Target="https://jamanetwork.com/journals/jamadermatology/fullarticle/412795" TargetMode="External"/><Relationship Id="rId94" Type="http://schemas.openxmlformats.org/officeDocument/2006/relationships/hyperlink" Target="https://jamanetwork.com/journals/jamadermatology/fullarticle/412795" TargetMode="External"/><Relationship Id="rId97" Type="http://schemas.openxmlformats.org/officeDocument/2006/relationships/hyperlink" Target="https://pubmed.ncbi.nlm.nih.gov/9284103/" TargetMode="External"/><Relationship Id="rId96" Type="http://schemas.openxmlformats.org/officeDocument/2006/relationships/hyperlink" Target="https://pubmed.ncbi.nlm.nih.gov/9284103/" TargetMode="External"/><Relationship Id="rId11" Type="http://schemas.openxmlformats.org/officeDocument/2006/relationships/hyperlink" Target="https://www.ncbi.nlm.nih.gov/pmc/articles/PMC6715121/" TargetMode="External"/><Relationship Id="rId99" Type="http://schemas.openxmlformats.org/officeDocument/2006/relationships/hyperlink" Target="https://www.sciencedirect.com/science/article/pii/S1756464621003297" TargetMode="External"/><Relationship Id="rId10" Type="http://schemas.openxmlformats.org/officeDocument/2006/relationships/hyperlink" Target="https://www.ncbi.nlm.nih.gov/pmc/articles/PMC6715121/" TargetMode="External"/><Relationship Id="rId98" Type="http://schemas.openxmlformats.org/officeDocument/2006/relationships/hyperlink" Target="https://www.sciencedirect.com/science/article/pii/S1756464621003297" TargetMode="External"/><Relationship Id="rId13" Type="http://schemas.openxmlformats.org/officeDocument/2006/relationships/hyperlink" Target="https://www.ncbi.nlm.nih.gov/pmc/articles/PMC7184936/" TargetMode="External"/><Relationship Id="rId12" Type="http://schemas.openxmlformats.org/officeDocument/2006/relationships/hyperlink" Target="https://www.ncbi.nlm.nih.gov/pmc/articles/PMC7184936/" TargetMode="External"/><Relationship Id="rId91" Type="http://schemas.openxmlformats.org/officeDocument/2006/relationships/hyperlink" Target="https://pubmed.ncbi.nlm.nih.gov/22052267/" TargetMode="External"/><Relationship Id="rId90" Type="http://schemas.openxmlformats.org/officeDocument/2006/relationships/hyperlink" Target="https://pubmed.ncbi.nlm.nih.gov/22052267/" TargetMode="External"/><Relationship Id="rId93" Type="http://schemas.openxmlformats.org/officeDocument/2006/relationships/hyperlink" Target="https://pubmed.ncbi.nlm.nih.gov/25871518/" TargetMode="External"/><Relationship Id="rId92" Type="http://schemas.openxmlformats.org/officeDocument/2006/relationships/hyperlink" Target="https://pubmed.ncbi.nlm.nih.gov/25871518/" TargetMode="External"/><Relationship Id="rId118" Type="http://schemas.openxmlformats.org/officeDocument/2006/relationships/hyperlink" Target="https://www.ncbi.nlm.nih.gov/pmc/articles/PMC6513191/" TargetMode="External"/><Relationship Id="rId117" Type="http://schemas.openxmlformats.org/officeDocument/2006/relationships/hyperlink" Target="https://www.ncbi.nlm.nih.gov/pmc/articles/PMC6513191/" TargetMode="External"/><Relationship Id="rId116" Type="http://schemas.openxmlformats.org/officeDocument/2006/relationships/hyperlink" Target="https://www.alzdiscovery.org/cognitive-vitality/blog/can-a-puzzle-a-day-keep-dementia-at-bay" TargetMode="External"/><Relationship Id="rId115" Type="http://schemas.openxmlformats.org/officeDocument/2006/relationships/hyperlink" Target="https://www.alzdiscovery.org/cognitive-vitality/blog/can-a-puzzle-a-day-keep-dementia-at-bay" TargetMode="External"/><Relationship Id="rId119" Type="http://schemas.openxmlformats.org/officeDocument/2006/relationships/hyperlink" Target="https://www.ncbi.nlm.nih.gov/pmc/articles/PMC3041121/" TargetMode="External"/><Relationship Id="rId15" Type="http://schemas.openxmlformats.org/officeDocument/2006/relationships/hyperlink" Target="https://www.rd.com/list/hair-mistakes-look-older/" TargetMode="External"/><Relationship Id="rId110" Type="http://schemas.openxmlformats.org/officeDocument/2006/relationships/hyperlink" Target="https://www.laserclinics.co.uk/cosmetic-injections/anti-wrinkle-injections/" TargetMode="External"/><Relationship Id="rId14" Type="http://schemas.openxmlformats.org/officeDocument/2006/relationships/hyperlink" Target="https://www.rd.com/list/hair-mistakes-look-older/" TargetMode="External"/><Relationship Id="rId17" Type="http://schemas.openxmlformats.org/officeDocument/2006/relationships/hyperlink" Target="https://www.ncbi.nlm.nih.gov/pmc/articles/PMC3249911/" TargetMode="External"/><Relationship Id="rId16" Type="http://schemas.openxmlformats.org/officeDocument/2006/relationships/hyperlink" Target="https://www.ncbi.nlm.nih.gov/pmc/articles/PMC3249911/" TargetMode="External"/><Relationship Id="rId19" Type="http://schemas.openxmlformats.org/officeDocument/2006/relationships/hyperlink" Target="https://www.rush.edu/news/hormones-you-age" TargetMode="External"/><Relationship Id="rId114" Type="http://schemas.openxmlformats.org/officeDocument/2006/relationships/hyperlink" Target="https://www.healthhub.sg/live-healthy/1613/never-too-early-to-keep-dementia-at-bay" TargetMode="External"/><Relationship Id="rId18" Type="http://schemas.openxmlformats.org/officeDocument/2006/relationships/hyperlink" Target="https://www.rush.edu/news/hormones-you-age" TargetMode="External"/><Relationship Id="rId113" Type="http://schemas.openxmlformats.org/officeDocument/2006/relationships/hyperlink" Target="https://www.healthhub.sg/live-healthy/1613/never-too-early-to-keep-dementia-at-bay" TargetMode="External"/><Relationship Id="rId112" Type="http://schemas.openxmlformats.org/officeDocument/2006/relationships/hyperlink" Target="https://www.naturalsmiles.co.uk/blog/dermal-fillers-cost/" TargetMode="External"/><Relationship Id="rId111" Type="http://schemas.openxmlformats.org/officeDocument/2006/relationships/hyperlink" Target="https://www.naturalsmiles.co.uk/blog/dermal-fillers-cost/" TargetMode="External"/><Relationship Id="rId84" Type="http://schemas.openxmlformats.org/officeDocument/2006/relationships/hyperlink" Target="https://www.organicauthority.com/energetic-health/can-drinking-water-lots-of-it-really-make-you-look-younger" TargetMode="External"/><Relationship Id="rId83" Type="http://schemas.openxmlformats.org/officeDocument/2006/relationships/hyperlink" Target="https://www.healthline.com/health/why-do-we-sleep" TargetMode="External"/><Relationship Id="rId86" Type="http://schemas.openxmlformats.org/officeDocument/2006/relationships/hyperlink" Target="https://www.ncbi.nlm.nih.gov/pmc/articles/PMC5885810/" TargetMode="External"/><Relationship Id="rId85" Type="http://schemas.openxmlformats.org/officeDocument/2006/relationships/hyperlink" Target="https://www.organicauthority.com/energetic-health/can-drinking-water-lots-of-it-really-make-you-look-younger" TargetMode="External"/><Relationship Id="rId88" Type="http://schemas.openxmlformats.org/officeDocument/2006/relationships/hyperlink" Target="https://www.healthline.com/health/beauty-skin-care/thermal-water" TargetMode="External"/><Relationship Id="rId87" Type="http://schemas.openxmlformats.org/officeDocument/2006/relationships/hyperlink" Target="https://www.ncbi.nlm.nih.gov/pmc/articles/PMC5885810/" TargetMode="External"/><Relationship Id="rId89" Type="http://schemas.openxmlformats.org/officeDocument/2006/relationships/hyperlink" Target="https://www.healthline.com/health/beauty-skin-care/thermal-water" TargetMode="External"/><Relationship Id="rId80" Type="http://schemas.openxmlformats.org/officeDocument/2006/relationships/hyperlink" Target="https://www.healthline.com/health/benefits-of-green-tea-for-skin" TargetMode="External"/><Relationship Id="rId82" Type="http://schemas.openxmlformats.org/officeDocument/2006/relationships/hyperlink" Target="https://www.healthline.com/health/why-do-we-sleep" TargetMode="External"/><Relationship Id="rId81" Type="http://schemas.openxmlformats.org/officeDocument/2006/relationships/hyperlink" Target="https://www.healthline.com/health/benefits-of-green-tea-for-skin" TargetMode="Externa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www.verywellmind.com/how-smoking-ages-skin-2223424" TargetMode="External"/><Relationship Id="rId5" Type="http://schemas.openxmlformats.org/officeDocument/2006/relationships/styles" Target="styles.xml"/><Relationship Id="rId6" Type="http://schemas.openxmlformats.org/officeDocument/2006/relationships/hyperlink" Target="https://tahomaclinic.com/Private/Articles4/WellMan/Forrest%202011%20-%20Prevalence%20and%20correlates%20of%20vitamin%20D%20deficiency%20in%20US%20adults.pdf" TargetMode="External"/><Relationship Id="rId7" Type="http://schemas.openxmlformats.org/officeDocument/2006/relationships/hyperlink" Target="https://tahomaclinic.com/Private/Articles4/WellMan/Forrest%202011%20-%20Prevalence%20and%20correlates%20of%20vitamin%20D%20deficiency%20in%20US%20adults.pdf" TargetMode="External"/><Relationship Id="rId8" Type="http://schemas.openxmlformats.org/officeDocument/2006/relationships/hyperlink" Target="https://www.verywellmind.com/how-smoking-ages-skin-2223424" TargetMode="External"/><Relationship Id="rId73" Type="http://schemas.openxmlformats.org/officeDocument/2006/relationships/hyperlink" Target="https://pubmed.ncbi.nlm.nih.gov/15362934/" TargetMode="External"/><Relationship Id="rId72" Type="http://schemas.openxmlformats.org/officeDocument/2006/relationships/hyperlink" Target="https://pubmed.ncbi.nlm.nih.gov/15362934/" TargetMode="External"/><Relationship Id="rId75" Type="http://schemas.openxmlformats.org/officeDocument/2006/relationships/hyperlink" Target="https://onlinelibrary.wiley.com/doi/pdf/10.1111/j.1600-0625.2011.01294.x" TargetMode="External"/><Relationship Id="rId74" Type="http://schemas.openxmlformats.org/officeDocument/2006/relationships/hyperlink" Target="https://onlinelibrary.wiley.com/doi/pdf/10.1111/j.1600-0625.2011.01294.x" TargetMode="External"/><Relationship Id="rId77" Type="http://schemas.openxmlformats.org/officeDocument/2006/relationships/hyperlink" Target="https://pubmed.ncbi.nlm.nih.gov/22123240/" TargetMode="External"/><Relationship Id="rId76" Type="http://schemas.openxmlformats.org/officeDocument/2006/relationships/hyperlink" Target="https://pubmed.ncbi.nlm.nih.gov/22123240/" TargetMode="External"/><Relationship Id="rId79" Type="http://schemas.openxmlformats.org/officeDocument/2006/relationships/hyperlink" Target="https://academic.oup.com/ajcn/article/77/2/348/4689673?login=true" TargetMode="External"/><Relationship Id="rId78" Type="http://schemas.openxmlformats.org/officeDocument/2006/relationships/hyperlink" Target="https://academic.oup.com/ajcn/article/77/2/348/4689673?login=true" TargetMode="External"/><Relationship Id="rId71" Type="http://schemas.openxmlformats.org/officeDocument/2006/relationships/hyperlink" Target="https://www.webmd.com/food-recipes/features/super-veggies-cruciferous-vegetables" TargetMode="External"/><Relationship Id="rId70" Type="http://schemas.openxmlformats.org/officeDocument/2006/relationships/hyperlink" Target="https://www.webmd.com/food-recipes/features/super-veggies-cruciferous-vegetables" TargetMode="External"/><Relationship Id="rId138" Type="http://schemas.openxmlformats.org/officeDocument/2006/relationships/hyperlink" Target="https://www.ncbi.nlm.nih.gov/pmc/articles/PMC4651462/" TargetMode="External"/><Relationship Id="rId137" Type="http://schemas.openxmlformats.org/officeDocument/2006/relationships/hyperlink" Target="https://www.ncbi.nlm.nih.gov/pmc/articles/PMC4651462/" TargetMode="External"/><Relationship Id="rId132" Type="http://schemas.openxmlformats.org/officeDocument/2006/relationships/hyperlink" Target="https://www.sciencedirect.com/science/article/pii/S2451830120300145" TargetMode="External"/><Relationship Id="rId131" Type="http://schemas.openxmlformats.org/officeDocument/2006/relationships/hyperlink" Target="https://www.sciencedirect.com/science/article/pii/S2451830120300145" TargetMode="External"/><Relationship Id="rId130" Type="http://schemas.openxmlformats.org/officeDocument/2006/relationships/hyperlink" Target="https://www.ncbi.nlm.nih.gov/pmc/articles/PMC2769828/" TargetMode="External"/><Relationship Id="rId136" Type="http://schemas.openxmlformats.org/officeDocument/2006/relationships/hyperlink" Target="https://sleepeducation.org/how-sleep-deprivation-ages-you-quicker/" TargetMode="External"/><Relationship Id="rId135" Type="http://schemas.openxmlformats.org/officeDocument/2006/relationships/hyperlink" Target="https://sleepeducation.org/how-sleep-deprivation-ages-you-quicker/" TargetMode="External"/><Relationship Id="rId134" Type="http://schemas.openxmlformats.org/officeDocument/2006/relationships/hyperlink" Target="https://www.ncbi.nlm.nih.gov/pmc/articles/PMC7379085/" TargetMode="External"/><Relationship Id="rId133" Type="http://schemas.openxmlformats.org/officeDocument/2006/relationships/hyperlink" Target="https://www.ncbi.nlm.nih.gov/pmc/articles/PMC7379085/" TargetMode="External"/><Relationship Id="rId62" Type="http://schemas.openxmlformats.org/officeDocument/2006/relationships/hyperlink" Target="https://www.ncbi.nlm.nih.gov/pmc/articles/PMC6040229/" TargetMode="External"/><Relationship Id="rId61" Type="http://schemas.openxmlformats.org/officeDocument/2006/relationships/hyperlink" Target="https://www.healthline.com/nutrition/blueberry-benefits-for-skin#2.-Improve-circulation" TargetMode="External"/><Relationship Id="rId64" Type="http://schemas.openxmlformats.org/officeDocument/2006/relationships/hyperlink" Target="https://www.ncbi.nlm.nih.gov/pmc/articles/PMC3693724/" TargetMode="External"/><Relationship Id="rId63" Type="http://schemas.openxmlformats.org/officeDocument/2006/relationships/hyperlink" Target="https://www.ncbi.nlm.nih.gov/pmc/articles/PMC6040229/" TargetMode="External"/><Relationship Id="rId66" Type="http://schemas.openxmlformats.org/officeDocument/2006/relationships/hyperlink" Target="https://www.ncbi.nlm.nih.gov/pmc/articles/PMC7457662/pdf/10.1177_2041669520953457.pdf" TargetMode="External"/><Relationship Id="rId65" Type="http://schemas.openxmlformats.org/officeDocument/2006/relationships/hyperlink" Target="https://www.ncbi.nlm.nih.gov/pmc/articles/PMC3693724/" TargetMode="External"/><Relationship Id="rId68" Type="http://schemas.openxmlformats.org/officeDocument/2006/relationships/hyperlink" Target="https://www.ncbi.nlm.nih.gov/pmc/articles/PMC5506060/" TargetMode="External"/><Relationship Id="rId67" Type="http://schemas.openxmlformats.org/officeDocument/2006/relationships/hyperlink" Target="https://www.ncbi.nlm.nih.gov/pmc/articles/PMC7457662/pdf/10.1177_2041669520953457.pdf" TargetMode="External"/><Relationship Id="rId60" Type="http://schemas.openxmlformats.org/officeDocument/2006/relationships/hyperlink" Target="https://www.healthline.com/nutrition/blueberry-benefits-for-skin#2.-Improve-circulation" TargetMode="External"/><Relationship Id="rId69" Type="http://schemas.openxmlformats.org/officeDocument/2006/relationships/hyperlink" Target="https://www.ncbi.nlm.nih.gov/pmc/articles/PMC5506060/" TargetMode="External"/><Relationship Id="rId51" Type="http://schemas.openxmlformats.org/officeDocument/2006/relationships/hyperlink" Target="https://www.lifegate.com/foods-older" TargetMode="External"/><Relationship Id="rId50" Type="http://schemas.openxmlformats.org/officeDocument/2006/relationships/hyperlink" Target="https://www.lifegate.com/foods-older" TargetMode="External"/><Relationship Id="rId53" Type="http://schemas.openxmlformats.org/officeDocument/2006/relationships/hyperlink" Target="https://www.ncbi.nlm.nih.gov/pmc/articles/PMC5107392/" TargetMode="External"/><Relationship Id="rId52" Type="http://schemas.openxmlformats.org/officeDocument/2006/relationships/hyperlink" Target="https://www.ncbi.nlm.nih.gov/pmc/articles/PMC5107392/" TargetMode="External"/><Relationship Id="rId55" Type="http://schemas.openxmlformats.org/officeDocument/2006/relationships/hyperlink" Target="https://www.ncbi.nlm.nih.gov/pmc/articles/PMC3614697/" TargetMode="External"/><Relationship Id="rId54" Type="http://schemas.openxmlformats.org/officeDocument/2006/relationships/hyperlink" Target="https://www.ncbi.nlm.nih.gov/pmc/articles/PMC3614697/" TargetMode="External"/><Relationship Id="rId57" Type="http://schemas.openxmlformats.org/officeDocument/2006/relationships/hyperlink" Target="https://www.healthline.com/nutrition/leafy-green-vegetables" TargetMode="External"/><Relationship Id="rId56" Type="http://schemas.openxmlformats.org/officeDocument/2006/relationships/hyperlink" Target="https://www.healthline.com/nutrition/leafy-green-vegetables" TargetMode="External"/><Relationship Id="rId59" Type="http://schemas.openxmlformats.org/officeDocument/2006/relationships/hyperlink" Target="https://www.ncbi.nlm.nih.gov/pmc/articles/PMC6047276/" TargetMode="External"/><Relationship Id="rId58" Type="http://schemas.openxmlformats.org/officeDocument/2006/relationships/hyperlink" Target="https://www.ncbi.nlm.nih.gov/pmc/articles/PMC6047276/"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